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0F2CF9" w14:textId="77777777" w:rsidR="00156C8D" w:rsidRDefault="003E16DB">
      <w:pPr>
        <w:rPr>
          <w:rFonts w:ascii="Book Antiqua" w:hAnsi="Book Antiqua"/>
          <w:b/>
        </w:rPr>
      </w:pPr>
      <w:r>
        <w:rPr>
          <w:rFonts w:ascii="Book Antiqua" w:hAnsi="Book Antiqua"/>
          <w:b/>
          <w:noProof/>
          <w:lang w:eastAsia="fr-FR"/>
        </w:rPr>
        <w:drawing>
          <wp:anchor distT="0" distB="0" distL="114300" distR="114300" simplePos="0" relativeHeight="251662336" behindDoc="0" locked="0" layoutInCell="1" allowOverlap="1" wp14:anchorId="00D209C9" wp14:editId="14CE11BB">
            <wp:simplePos x="0" y="0"/>
            <wp:positionH relativeFrom="margin">
              <wp:align>left</wp:align>
            </wp:positionH>
            <wp:positionV relativeFrom="margin">
              <wp:posOffset>1905</wp:posOffset>
            </wp:positionV>
            <wp:extent cx="2686050" cy="802005"/>
            <wp:effectExtent l="0" t="0" r="0" b="0"/>
            <wp:wrapSquare wrapText="bothSides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 SIEED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6050" cy="802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9331B" w:rsidRPr="00FA1344">
        <w:rPr>
          <w:rFonts w:ascii="Book Antiqua" w:hAnsi="Book Antiqua"/>
          <w:b/>
        </w:rPr>
        <w:t xml:space="preserve">Demande </w:t>
      </w:r>
      <w:r w:rsidR="003A2E88">
        <w:rPr>
          <w:rFonts w:ascii="Book Antiqua" w:hAnsi="Book Antiqua"/>
          <w:b/>
        </w:rPr>
        <w:t>de REPARATION ou FOURNITURE</w:t>
      </w:r>
      <w:r w:rsidR="00D9331B" w:rsidRPr="00FA1344">
        <w:rPr>
          <w:rFonts w:ascii="Book Antiqua" w:hAnsi="Book Antiqua"/>
          <w:b/>
        </w:rPr>
        <w:t xml:space="preserve"> </w:t>
      </w:r>
    </w:p>
    <w:p w14:paraId="063D3EA7" w14:textId="77777777" w:rsidR="00FA1344" w:rsidRDefault="0008418D">
      <w:pPr>
        <w:rPr>
          <w:rFonts w:ascii="Book Antiqua" w:hAnsi="Book Antiqua"/>
          <w:b/>
        </w:rPr>
      </w:pPr>
      <w:r>
        <w:rPr>
          <w:rFonts w:ascii="Book Antiqua" w:hAnsi="Book Antiqua"/>
          <w:noProof/>
        </w:rPr>
        <w:drawing>
          <wp:anchor distT="0" distB="0" distL="114300" distR="114300" simplePos="0" relativeHeight="251668480" behindDoc="0" locked="0" layoutInCell="1" allowOverlap="1" wp14:anchorId="662065FD" wp14:editId="03F57ECB">
            <wp:simplePos x="0" y="0"/>
            <wp:positionH relativeFrom="margin">
              <wp:posOffset>5307965</wp:posOffset>
            </wp:positionH>
            <wp:positionV relativeFrom="margin">
              <wp:posOffset>392430</wp:posOffset>
            </wp:positionV>
            <wp:extent cx="536575" cy="700405"/>
            <wp:effectExtent l="0" t="0" r="0" b="4445"/>
            <wp:wrapSquare wrapText="bothSides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oubelle-jaun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6575" cy="700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A2E88">
        <w:rPr>
          <w:rFonts w:ascii="Book Antiqua" w:hAnsi="Book Antiqua"/>
          <w:b/>
        </w:rPr>
        <w:t>De POUBELLES</w:t>
      </w:r>
      <w:r w:rsidR="007D58D3">
        <w:rPr>
          <w:rFonts w:ascii="Book Antiqua" w:hAnsi="Book Antiqua"/>
          <w:b/>
        </w:rPr>
        <w:t xml:space="preserve"> </w:t>
      </w:r>
      <w:r>
        <w:rPr>
          <w:rFonts w:ascii="Book Antiqua" w:hAnsi="Book Antiqua"/>
          <w:b/>
        </w:rPr>
        <w:t xml:space="preserve"> </w:t>
      </w:r>
    </w:p>
    <w:p w14:paraId="7699393F" w14:textId="77777777" w:rsidR="00D9331B" w:rsidRDefault="0008418D">
      <w:pPr>
        <w:rPr>
          <w:rFonts w:ascii="Book Antiqua" w:hAnsi="Book Antiqua"/>
        </w:rPr>
      </w:pPr>
      <w:r>
        <w:rPr>
          <w:rFonts w:ascii="Book Antiqua" w:hAnsi="Book Antiqua"/>
          <w:b/>
          <w:noProof/>
        </w:rPr>
        <w:drawing>
          <wp:anchor distT="0" distB="0" distL="114300" distR="114300" simplePos="0" relativeHeight="251667456" behindDoc="0" locked="0" layoutInCell="1" allowOverlap="1" wp14:anchorId="27F17FB9" wp14:editId="76BDB046">
            <wp:simplePos x="0" y="0"/>
            <wp:positionH relativeFrom="margin">
              <wp:posOffset>4419600</wp:posOffset>
            </wp:positionH>
            <wp:positionV relativeFrom="margin">
              <wp:posOffset>571500</wp:posOffset>
            </wp:positionV>
            <wp:extent cx="514350" cy="627380"/>
            <wp:effectExtent l="0" t="0" r="0" b="1270"/>
            <wp:wrapSquare wrapText="bothSides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oubrllr-vert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6273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F362902" w14:textId="77777777" w:rsidR="003A2E88" w:rsidRDefault="003A2E88">
      <w:pPr>
        <w:rPr>
          <w:rFonts w:ascii="Book Antiqua" w:hAnsi="Book Antiqua"/>
        </w:rPr>
      </w:pPr>
    </w:p>
    <w:p w14:paraId="0BD02D23" w14:textId="77777777" w:rsidR="0008418D" w:rsidRDefault="0008418D">
      <w:pPr>
        <w:rPr>
          <w:rFonts w:ascii="Book Antiqua" w:hAnsi="Book Antiqua"/>
        </w:rPr>
      </w:pPr>
    </w:p>
    <w:p w14:paraId="4C60517C" w14:textId="4049667F" w:rsidR="0008418D" w:rsidRPr="00D9331B" w:rsidRDefault="00E96734">
      <w:pPr>
        <w:rPr>
          <w:rFonts w:ascii="Book Antiqua" w:hAnsi="Book Antiqua"/>
        </w:rPr>
      </w:pPr>
      <w:r>
        <w:rPr>
          <w:rFonts w:ascii="Book Antiqua" w:hAnsi="Book Antiqua"/>
          <w:b/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1481C8" wp14:editId="567AB5B9">
                <wp:simplePos x="0" y="0"/>
                <wp:positionH relativeFrom="margin">
                  <wp:posOffset>-254634</wp:posOffset>
                </wp:positionH>
                <wp:positionV relativeFrom="paragraph">
                  <wp:posOffset>339725</wp:posOffset>
                </wp:positionV>
                <wp:extent cx="3009900" cy="1695450"/>
                <wp:effectExtent l="0" t="0" r="19050" b="1905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9900" cy="1695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EAC1E48" w14:textId="77777777" w:rsidR="00FA1344" w:rsidRPr="00156C8D" w:rsidRDefault="00FA1344">
                            <w:pPr>
                              <w:rPr>
                                <w:rFonts w:ascii="Book Antiqua" w:hAnsi="Book Antiqua"/>
                                <w:b/>
                                <w:sz w:val="28"/>
                                <w:u w:val="single"/>
                              </w:rPr>
                            </w:pPr>
                            <w:r w:rsidRPr="00156C8D">
                              <w:rPr>
                                <w:rFonts w:ascii="Book Antiqua" w:hAnsi="Book Antiqua"/>
                                <w:b/>
                                <w:sz w:val="28"/>
                                <w:u w:val="single"/>
                              </w:rPr>
                              <w:t>Particuliers :</w:t>
                            </w:r>
                          </w:p>
                          <w:p w14:paraId="5C12B155" w14:textId="77777777" w:rsidR="00D92830" w:rsidRDefault="00D92830">
                            <w:pPr>
                              <w:rPr>
                                <w:rFonts w:ascii="Book Antiqua" w:hAnsi="Book Antiqua"/>
                              </w:rPr>
                            </w:pPr>
                            <w:r>
                              <w:rPr>
                                <w:rFonts w:ascii="Book Antiqua" w:hAnsi="Book Antiqua"/>
                              </w:rPr>
                              <w:t>Monsieur / Madame :</w:t>
                            </w:r>
                          </w:p>
                          <w:p w14:paraId="5429E969" w14:textId="77777777" w:rsidR="00FA1344" w:rsidRPr="00FA1344" w:rsidRDefault="00FA1344">
                            <w:pPr>
                              <w:rPr>
                                <w:rFonts w:ascii="Book Antiqua" w:hAnsi="Book Antiqua"/>
                              </w:rPr>
                            </w:pPr>
                            <w:r w:rsidRPr="00FA1344">
                              <w:rPr>
                                <w:rFonts w:ascii="Book Antiqua" w:hAnsi="Book Antiqua"/>
                              </w:rPr>
                              <w:t>Nom :</w:t>
                            </w:r>
                          </w:p>
                          <w:p w14:paraId="66EC51AF" w14:textId="77777777" w:rsidR="00FA1344" w:rsidRPr="00FA1344" w:rsidRDefault="00FA1344">
                            <w:pPr>
                              <w:rPr>
                                <w:rFonts w:ascii="Book Antiqua" w:hAnsi="Book Antiqua"/>
                              </w:rPr>
                            </w:pPr>
                            <w:r w:rsidRPr="00FA1344">
                              <w:rPr>
                                <w:rFonts w:ascii="Book Antiqua" w:hAnsi="Book Antiqua"/>
                              </w:rPr>
                              <w:t xml:space="preserve">Prénom 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1481C8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20.05pt;margin-top:26.75pt;width:237pt;height:133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" fillcolor="white [3201]" strokeweight=".5pt">
                <v:textbox>
                  <w:txbxContent>
                    <w:p w14:paraId="6EAC1E48" w14:textId="77777777" w:rsidR="00FA1344" w:rsidRPr="00156C8D" w:rsidRDefault="00FA1344">
                      <w:pPr>
                        <w:rPr>
                          <w:rFonts w:ascii="Book Antiqua" w:hAnsi="Book Antiqua"/>
                          <w:b/>
                          <w:sz w:val="28"/>
                          <w:u w:val="single"/>
                        </w:rPr>
                      </w:pPr>
                      <w:r w:rsidRPr="00156C8D">
                        <w:rPr>
                          <w:rFonts w:ascii="Book Antiqua" w:hAnsi="Book Antiqua"/>
                          <w:b/>
                          <w:sz w:val="28"/>
                          <w:u w:val="single"/>
                        </w:rPr>
                        <w:t>Particuliers :</w:t>
                      </w:r>
                    </w:p>
                    <w:p w14:paraId="5C12B155" w14:textId="77777777" w:rsidR="00D92830" w:rsidRDefault="00D92830">
                      <w:pPr>
                        <w:rPr>
                          <w:rFonts w:ascii="Book Antiqua" w:hAnsi="Book Antiqua"/>
                        </w:rPr>
                      </w:pPr>
                      <w:r>
                        <w:rPr>
                          <w:rFonts w:ascii="Book Antiqua" w:hAnsi="Book Antiqua"/>
                        </w:rPr>
                        <w:t>Monsieur / Madame :</w:t>
                      </w:r>
                    </w:p>
                    <w:p w14:paraId="5429E969" w14:textId="77777777" w:rsidR="00FA1344" w:rsidRPr="00FA1344" w:rsidRDefault="00FA1344">
                      <w:pPr>
                        <w:rPr>
                          <w:rFonts w:ascii="Book Antiqua" w:hAnsi="Book Antiqua"/>
                        </w:rPr>
                      </w:pPr>
                      <w:r w:rsidRPr="00FA1344">
                        <w:rPr>
                          <w:rFonts w:ascii="Book Antiqua" w:hAnsi="Book Antiqua"/>
                        </w:rPr>
                        <w:t>Nom :</w:t>
                      </w:r>
                    </w:p>
                    <w:p w14:paraId="66EC51AF" w14:textId="77777777" w:rsidR="00FA1344" w:rsidRPr="00FA1344" w:rsidRDefault="00FA1344">
                      <w:pPr>
                        <w:rPr>
                          <w:rFonts w:ascii="Book Antiqua" w:hAnsi="Book Antiqua"/>
                        </w:rPr>
                      </w:pPr>
                      <w:r w:rsidRPr="00FA1344">
                        <w:rPr>
                          <w:rFonts w:ascii="Book Antiqua" w:hAnsi="Book Antiqua"/>
                        </w:rPr>
                        <w:t xml:space="preserve">Prénom :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622DD9C" w14:textId="5FD9C437" w:rsidR="00FA1344" w:rsidRDefault="00260913">
      <w:pPr>
        <w:rPr>
          <w:rFonts w:ascii="Book Antiqua" w:hAnsi="Book Antiqua"/>
          <w:b/>
          <w:u w:val="single"/>
        </w:rPr>
      </w:pPr>
      <w:r>
        <w:rPr>
          <w:rFonts w:ascii="Book Antiqua" w:hAnsi="Book Antiqua"/>
          <w:b/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E71F87" wp14:editId="690EB03F">
                <wp:simplePos x="0" y="0"/>
                <wp:positionH relativeFrom="column">
                  <wp:posOffset>3088640</wp:posOffset>
                </wp:positionH>
                <wp:positionV relativeFrom="paragraph">
                  <wp:posOffset>79375</wp:posOffset>
                </wp:positionV>
                <wp:extent cx="3695700" cy="1657350"/>
                <wp:effectExtent l="0" t="0" r="19050" b="1905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95700" cy="1657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1607E99" w14:textId="77777777" w:rsidR="00FA1344" w:rsidRPr="005C393B" w:rsidRDefault="00FA1344">
                            <w:pPr>
                              <w:rPr>
                                <w:rFonts w:ascii="Book Antiqua" w:hAnsi="Book Antiqua"/>
                                <w:b/>
                                <w:sz w:val="24"/>
                                <w:u w:val="single"/>
                              </w:rPr>
                            </w:pPr>
                            <w:r w:rsidRPr="005C393B">
                              <w:rPr>
                                <w:rFonts w:ascii="Book Antiqua" w:hAnsi="Book Antiqua"/>
                                <w:b/>
                                <w:sz w:val="24"/>
                                <w:u w:val="single"/>
                              </w:rPr>
                              <w:t>Professionnel </w:t>
                            </w:r>
                            <w:r w:rsidR="005C393B" w:rsidRPr="005C393B">
                              <w:rPr>
                                <w:rFonts w:ascii="Book Antiqua" w:hAnsi="Book Antiqua"/>
                                <w:b/>
                                <w:sz w:val="24"/>
                                <w:u w:val="single"/>
                              </w:rPr>
                              <w:t xml:space="preserve">/ Association / Collectivité </w:t>
                            </w:r>
                            <w:r w:rsidRPr="005C393B">
                              <w:rPr>
                                <w:rFonts w:ascii="Book Antiqua" w:hAnsi="Book Antiqua"/>
                                <w:b/>
                                <w:sz w:val="24"/>
                                <w:u w:val="single"/>
                              </w:rPr>
                              <w:t>:</w:t>
                            </w:r>
                          </w:p>
                          <w:p w14:paraId="0DE57AC4" w14:textId="77777777" w:rsidR="00FA1344" w:rsidRPr="00FA1344" w:rsidRDefault="00FA1344">
                            <w:pPr>
                              <w:rPr>
                                <w:rFonts w:ascii="Book Antiqua" w:hAnsi="Book Antiqua"/>
                              </w:rPr>
                            </w:pPr>
                            <w:r w:rsidRPr="00FA1344">
                              <w:rPr>
                                <w:rFonts w:ascii="Book Antiqua" w:hAnsi="Book Antiqua"/>
                              </w:rPr>
                              <w:t xml:space="preserve">Raison Sociale : </w:t>
                            </w:r>
                          </w:p>
                          <w:p w14:paraId="37A37A1C" w14:textId="77777777" w:rsidR="00D92830" w:rsidRDefault="00D92830">
                            <w:pPr>
                              <w:rPr>
                                <w:rFonts w:ascii="Book Antiqua" w:hAnsi="Book Antiqua"/>
                              </w:rPr>
                            </w:pPr>
                            <w:r>
                              <w:rPr>
                                <w:rFonts w:ascii="Book Antiqua" w:hAnsi="Book Antiqua"/>
                              </w:rPr>
                              <w:t>Statut : SA / SARL / EURL / Artisan/commerçant</w:t>
                            </w:r>
                          </w:p>
                          <w:p w14:paraId="159053E6" w14:textId="77777777" w:rsidR="00FA1344" w:rsidRPr="00FA1344" w:rsidRDefault="00FA1344">
                            <w:pPr>
                              <w:rPr>
                                <w:rFonts w:ascii="Book Antiqua" w:hAnsi="Book Antiqua"/>
                              </w:rPr>
                            </w:pPr>
                            <w:r w:rsidRPr="00FA1344">
                              <w:rPr>
                                <w:rFonts w:ascii="Book Antiqua" w:hAnsi="Book Antiqua"/>
                              </w:rPr>
                              <w:t>N° SIRET :</w:t>
                            </w:r>
                          </w:p>
                          <w:p w14:paraId="5CEF5C38" w14:textId="77777777" w:rsidR="00FA1344" w:rsidRPr="00FA1344" w:rsidRDefault="00FA1344">
                            <w:pPr>
                              <w:rPr>
                                <w:rFonts w:ascii="Book Antiqua" w:hAnsi="Book Antiqua"/>
                              </w:rPr>
                            </w:pPr>
                            <w:r w:rsidRPr="00FA1344">
                              <w:rPr>
                                <w:rFonts w:ascii="Book Antiqua" w:hAnsi="Book Antiqua"/>
                              </w:rPr>
                              <w:t xml:space="preserve">Code APE 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E71F87" id="Zone de texte 3" o:spid="_x0000_s1027" type="#_x0000_t202" style="position:absolute;margin-left:243.2pt;margin-top:6.25pt;width:291pt;height:13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" fillcolor="white [3201]" strokeweight=".5pt">
                <v:textbox>
                  <w:txbxContent>
                    <w:p w14:paraId="21607E99" w14:textId="77777777" w:rsidR="00FA1344" w:rsidRPr="005C393B" w:rsidRDefault="00FA1344">
                      <w:pPr>
                        <w:rPr>
                          <w:rFonts w:ascii="Book Antiqua" w:hAnsi="Book Antiqua"/>
                          <w:b/>
                          <w:sz w:val="24"/>
                          <w:u w:val="single"/>
                        </w:rPr>
                      </w:pPr>
                      <w:r w:rsidRPr="005C393B">
                        <w:rPr>
                          <w:rFonts w:ascii="Book Antiqua" w:hAnsi="Book Antiqua"/>
                          <w:b/>
                          <w:sz w:val="24"/>
                          <w:u w:val="single"/>
                        </w:rPr>
                        <w:t>Professionnel </w:t>
                      </w:r>
                      <w:r w:rsidR="005C393B" w:rsidRPr="005C393B">
                        <w:rPr>
                          <w:rFonts w:ascii="Book Antiqua" w:hAnsi="Book Antiqua"/>
                          <w:b/>
                          <w:sz w:val="24"/>
                          <w:u w:val="single"/>
                        </w:rPr>
                        <w:t xml:space="preserve">/ Association / Collectivité </w:t>
                      </w:r>
                      <w:r w:rsidRPr="005C393B">
                        <w:rPr>
                          <w:rFonts w:ascii="Book Antiqua" w:hAnsi="Book Antiqua"/>
                          <w:b/>
                          <w:sz w:val="24"/>
                          <w:u w:val="single"/>
                        </w:rPr>
                        <w:t>:</w:t>
                      </w:r>
                    </w:p>
                    <w:p w14:paraId="0DE57AC4" w14:textId="77777777" w:rsidR="00FA1344" w:rsidRPr="00FA1344" w:rsidRDefault="00FA1344">
                      <w:pPr>
                        <w:rPr>
                          <w:rFonts w:ascii="Book Antiqua" w:hAnsi="Book Antiqua"/>
                        </w:rPr>
                      </w:pPr>
                      <w:r w:rsidRPr="00FA1344">
                        <w:rPr>
                          <w:rFonts w:ascii="Book Antiqua" w:hAnsi="Book Antiqua"/>
                        </w:rPr>
                        <w:t xml:space="preserve">Raison Sociale : </w:t>
                      </w:r>
                    </w:p>
                    <w:p w14:paraId="37A37A1C" w14:textId="77777777" w:rsidR="00D92830" w:rsidRDefault="00D92830">
                      <w:pPr>
                        <w:rPr>
                          <w:rFonts w:ascii="Book Antiqua" w:hAnsi="Book Antiqua"/>
                        </w:rPr>
                      </w:pPr>
                      <w:r>
                        <w:rPr>
                          <w:rFonts w:ascii="Book Antiqua" w:hAnsi="Book Antiqua"/>
                        </w:rPr>
                        <w:t>Statut : SA / SARL / EURL / Artisan/commerçant</w:t>
                      </w:r>
                    </w:p>
                    <w:p w14:paraId="159053E6" w14:textId="77777777" w:rsidR="00FA1344" w:rsidRPr="00FA1344" w:rsidRDefault="00FA1344">
                      <w:pPr>
                        <w:rPr>
                          <w:rFonts w:ascii="Book Antiqua" w:hAnsi="Book Antiqua"/>
                        </w:rPr>
                      </w:pPr>
                      <w:r w:rsidRPr="00FA1344">
                        <w:rPr>
                          <w:rFonts w:ascii="Book Antiqua" w:hAnsi="Book Antiqua"/>
                        </w:rPr>
                        <w:t>N° SIRET :</w:t>
                      </w:r>
                    </w:p>
                    <w:p w14:paraId="5CEF5C38" w14:textId="77777777" w:rsidR="00FA1344" w:rsidRPr="00FA1344" w:rsidRDefault="00FA1344">
                      <w:pPr>
                        <w:rPr>
                          <w:rFonts w:ascii="Book Antiqua" w:hAnsi="Book Antiqua"/>
                        </w:rPr>
                      </w:pPr>
                      <w:r w:rsidRPr="00FA1344">
                        <w:rPr>
                          <w:rFonts w:ascii="Book Antiqua" w:hAnsi="Book Antiqua"/>
                        </w:rPr>
                        <w:t xml:space="preserve">Code APE : </w:t>
                      </w:r>
                    </w:p>
                  </w:txbxContent>
                </v:textbox>
              </v:shape>
            </w:pict>
          </mc:Fallback>
        </mc:AlternateContent>
      </w:r>
    </w:p>
    <w:p w14:paraId="229C822A" w14:textId="77777777" w:rsidR="00FA1344" w:rsidRDefault="00FA1344">
      <w:pPr>
        <w:rPr>
          <w:rFonts w:ascii="Book Antiqua" w:hAnsi="Book Antiqua"/>
          <w:b/>
          <w:u w:val="single"/>
        </w:rPr>
      </w:pPr>
    </w:p>
    <w:p w14:paraId="693A4C96" w14:textId="77777777" w:rsidR="00FA1344" w:rsidRDefault="00FA1344">
      <w:pPr>
        <w:rPr>
          <w:rFonts w:ascii="Book Antiqua" w:hAnsi="Book Antiqua"/>
          <w:b/>
          <w:u w:val="single"/>
        </w:rPr>
      </w:pPr>
    </w:p>
    <w:p w14:paraId="7C9913B2" w14:textId="77777777" w:rsidR="00FA1344" w:rsidRDefault="00FA1344">
      <w:pPr>
        <w:rPr>
          <w:rFonts w:ascii="Book Antiqua" w:hAnsi="Book Antiqua"/>
          <w:b/>
          <w:u w:val="single"/>
        </w:rPr>
      </w:pPr>
    </w:p>
    <w:p w14:paraId="17958183" w14:textId="77777777" w:rsidR="00D9331B" w:rsidRDefault="00D9331B">
      <w:pPr>
        <w:rPr>
          <w:rFonts w:ascii="Book Antiqua" w:hAnsi="Book Antiqua"/>
        </w:rPr>
      </w:pPr>
    </w:p>
    <w:p w14:paraId="5D963D27" w14:textId="77777777" w:rsidR="00FA1344" w:rsidRDefault="00FA1344">
      <w:pPr>
        <w:rPr>
          <w:rFonts w:ascii="Book Antiqua" w:hAnsi="Book Antiqua"/>
        </w:rPr>
      </w:pPr>
    </w:p>
    <w:p w14:paraId="67B4F4B5" w14:textId="54F36F1A" w:rsidR="00FA1344" w:rsidRDefault="00BB58FC">
      <w:pPr>
        <w:rPr>
          <w:rFonts w:ascii="Book Antiqua" w:hAnsi="Book Antiqua"/>
        </w:rPr>
      </w:pPr>
      <w:r>
        <w:rPr>
          <w:rFonts w:ascii="Book Antiqua" w:hAnsi="Book Antiqua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11D34B" wp14:editId="1955290D">
                <wp:simplePos x="0" y="0"/>
                <wp:positionH relativeFrom="margin">
                  <wp:posOffset>-292734</wp:posOffset>
                </wp:positionH>
                <wp:positionV relativeFrom="paragraph">
                  <wp:posOffset>215900</wp:posOffset>
                </wp:positionV>
                <wp:extent cx="7086600" cy="2762250"/>
                <wp:effectExtent l="0" t="0" r="19050" b="1905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86600" cy="2762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0363D9C" w14:textId="77777777" w:rsidR="00FA1344" w:rsidRPr="00FA1344" w:rsidRDefault="00FA1344">
                            <w:pPr>
                              <w:rPr>
                                <w:rFonts w:ascii="Book Antiqua" w:hAnsi="Book Antiqua"/>
                              </w:rPr>
                            </w:pPr>
                            <w:r w:rsidRPr="00FA1344">
                              <w:rPr>
                                <w:rFonts w:ascii="Book Antiqua" w:hAnsi="Book Antiqua"/>
                              </w:rPr>
                              <w:t>Numéro :              Rue :</w:t>
                            </w:r>
                          </w:p>
                          <w:p w14:paraId="3BE62FF6" w14:textId="77777777" w:rsidR="00FA1344" w:rsidRPr="00FA1344" w:rsidRDefault="00FA1344">
                            <w:pPr>
                              <w:rPr>
                                <w:rFonts w:ascii="Book Antiqua" w:hAnsi="Book Antiqua"/>
                              </w:rPr>
                            </w:pPr>
                            <w:r w:rsidRPr="00FA1344">
                              <w:rPr>
                                <w:rFonts w:ascii="Book Antiqua" w:hAnsi="Book Antiqua"/>
                              </w:rPr>
                              <w:t>Complément d’adresse :</w:t>
                            </w:r>
                            <w:r w:rsidR="000D6133">
                              <w:rPr>
                                <w:rFonts w:ascii="Book Antiqua" w:hAnsi="Book Antiqua"/>
                              </w:rPr>
                              <w:t xml:space="preserve">                                    N° Appartement :                   Bâtiment :</w:t>
                            </w:r>
                          </w:p>
                          <w:p w14:paraId="08CAC33E" w14:textId="77777777" w:rsidR="00FA1344" w:rsidRDefault="00FA1344">
                            <w:pPr>
                              <w:rPr>
                                <w:rFonts w:ascii="Book Antiqua" w:hAnsi="Book Antiqua"/>
                              </w:rPr>
                            </w:pPr>
                            <w:r w:rsidRPr="00FA1344">
                              <w:rPr>
                                <w:rFonts w:ascii="Book Antiqua" w:hAnsi="Book Antiqua"/>
                              </w:rPr>
                              <w:t xml:space="preserve">Code Postal :                      Commune : </w:t>
                            </w:r>
                          </w:p>
                          <w:p w14:paraId="65B0DF56" w14:textId="6DF132CA" w:rsidR="0012516D" w:rsidRPr="00E96734" w:rsidRDefault="0012516D">
                            <w:pPr>
                              <w:rPr>
                                <w:rFonts w:ascii="Book Antiqua" w:hAnsi="Book Antiqua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Book Antiqua" w:hAnsi="Book Antiqua"/>
                              </w:rPr>
                              <w:t>Nombre de personnes au foyer </w:t>
                            </w:r>
                            <w:r w:rsidR="00E96734">
                              <w:rPr>
                                <w:rFonts w:ascii="Book Antiqua" w:hAnsi="Book Antiqua"/>
                              </w:rPr>
                              <w:t xml:space="preserve">obligatoire </w:t>
                            </w:r>
                            <w:r w:rsidR="00E96734" w:rsidRPr="00E96734">
                              <w:rPr>
                                <w:rFonts w:ascii="Book Antiqua" w:hAnsi="Book Antiqua"/>
                                <w:i/>
                                <w:sz w:val="20"/>
                              </w:rPr>
                              <w:t xml:space="preserve">(la demande ne sera pas traitée si cette rubrique n’est pas renseignée) </w:t>
                            </w:r>
                            <w:r w:rsidRPr="00E96734">
                              <w:rPr>
                                <w:rFonts w:ascii="Book Antiqua" w:hAnsi="Book Antiqua"/>
                                <w:i/>
                                <w:sz w:val="20"/>
                              </w:rPr>
                              <w:t xml:space="preserve">: </w:t>
                            </w:r>
                          </w:p>
                          <w:p w14:paraId="4D74E0D3" w14:textId="77777777" w:rsidR="00FA1344" w:rsidRPr="00FA1344" w:rsidRDefault="00FA1344">
                            <w:pPr>
                              <w:rPr>
                                <w:rFonts w:ascii="Book Antiqua" w:hAnsi="Book Antiqua"/>
                              </w:rPr>
                            </w:pPr>
                            <w:r w:rsidRPr="00FA1344">
                              <w:rPr>
                                <w:rFonts w:ascii="Book Antiqua" w:hAnsi="Book Antiqua"/>
                              </w:rPr>
                              <w:t>Adresse mail :</w:t>
                            </w:r>
                          </w:p>
                          <w:p w14:paraId="17E1DECA" w14:textId="0753E5E3" w:rsidR="00FA1344" w:rsidRDefault="00FA1344">
                            <w:pPr>
                              <w:rPr>
                                <w:rFonts w:ascii="Book Antiqua" w:hAnsi="Book Antiqua"/>
                              </w:rPr>
                            </w:pPr>
                            <w:r w:rsidRPr="003A2E88">
                              <w:rPr>
                                <w:rFonts w:ascii="Book Antiqua" w:hAnsi="Book Antiqua"/>
                                <w:b/>
                              </w:rPr>
                              <w:t>Numéro de téléphone</w:t>
                            </w:r>
                            <w:r w:rsidR="003A2E88">
                              <w:rPr>
                                <w:rFonts w:ascii="Book Antiqua" w:hAnsi="Book Antiqua"/>
                              </w:rPr>
                              <w:t xml:space="preserve"> obligatoire (</w:t>
                            </w:r>
                            <w:r w:rsidR="0012516D">
                              <w:rPr>
                                <w:rFonts w:ascii="Book Antiqua" w:hAnsi="Book Antiqua"/>
                              </w:rPr>
                              <w:t>pour le livreur)</w:t>
                            </w:r>
                            <w:r w:rsidRPr="00FA1344">
                              <w:rPr>
                                <w:rFonts w:ascii="Book Antiqua" w:hAnsi="Book Antiqua"/>
                              </w:rPr>
                              <w:t xml:space="preserve"> : </w:t>
                            </w:r>
                          </w:p>
                          <w:p w14:paraId="38A6E3CF" w14:textId="627AB28C" w:rsidR="00BB58FC" w:rsidRDefault="00BB58FC">
                            <w:pPr>
                              <w:rPr>
                                <w:rFonts w:ascii="Book Antiqua" w:hAnsi="Book Antiqua"/>
                              </w:rPr>
                            </w:pPr>
                            <w:r>
                              <w:rPr>
                                <w:rFonts w:ascii="Book Antiqua" w:hAnsi="Book Antiqua"/>
                              </w:rPr>
                              <w:t xml:space="preserve">Vous êtes :    </w:t>
                            </w:r>
                            <w:r>
                              <w:rPr>
                                <w:rFonts w:ascii="Book Antiqua" w:hAnsi="Book Antiqua"/>
                              </w:rPr>
                              <w:sym w:font="Wingdings 2" w:char="F0A3"/>
                            </w:r>
                            <w:r>
                              <w:rPr>
                                <w:rFonts w:ascii="Book Antiqua" w:hAnsi="Book Antiqua"/>
                              </w:rPr>
                              <w:t xml:space="preserve"> Propriétaire</w:t>
                            </w:r>
                            <w:r>
                              <w:rPr>
                                <w:rFonts w:ascii="Book Antiqua" w:hAnsi="Book Antiqua"/>
                              </w:rPr>
                              <w:tab/>
                            </w:r>
                            <w:r>
                              <w:rPr>
                                <w:rFonts w:ascii="Book Antiqua" w:hAnsi="Book Antiqua"/>
                              </w:rPr>
                              <w:tab/>
                            </w:r>
                            <w:r>
                              <w:rPr>
                                <w:rFonts w:ascii="Book Antiqua" w:hAnsi="Book Antiqua"/>
                              </w:rPr>
                              <w:tab/>
                            </w:r>
                            <w:r>
                              <w:rPr>
                                <w:rFonts w:ascii="Book Antiqua" w:hAnsi="Book Antiqua"/>
                              </w:rPr>
                              <w:sym w:font="Wingdings 2" w:char="F0A3"/>
                            </w:r>
                            <w:r>
                              <w:rPr>
                                <w:rFonts w:ascii="Book Antiqua" w:hAnsi="Book Antiqua"/>
                              </w:rPr>
                              <w:t xml:space="preserve"> Locataire</w:t>
                            </w:r>
                          </w:p>
                          <w:p w14:paraId="4F2CA095" w14:textId="6977E664" w:rsidR="00D92830" w:rsidRPr="00FA1344" w:rsidRDefault="00D92830">
                            <w:pPr>
                              <w:rPr>
                                <w:rFonts w:ascii="Book Antiqua" w:hAnsi="Book Antiqua"/>
                              </w:rPr>
                            </w:pPr>
                            <w:r>
                              <w:rPr>
                                <w:rFonts w:ascii="Book Antiqua" w:hAnsi="Book Antiqua"/>
                              </w:rPr>
                              <w:t xml:space="preserve">Eventuellement numéro </w:t>
                            </w:r>
                            <w:r w:rsidR="002C68F3">
                              <w:rPr>
                                <w:rFonts w:ascii="Book Antiqua" w:hAnsi="Book Antiqua"/>
                              </w:rPr>
                              <w:t>code barre de la poubelle à réparer ou à échanger et/</w:t>
                            </w:r>
                            <w:r w:rsidR="003A2E88">
                              <w:rPr>
                                <w:rFonts w:ascii="Book Antiqua" w:hAnsi="Book Antiqua"/>
                              </w:rPr>
                              <w:t xml:space="preserve"> ou numéro carte de déchèterie</w:t>
                            </w:r>
                            <w:r>
                              <w:rPr>
                                <w:rFonts w:ascii="Book Antiqua" w:hAnsi="Book Antiqua"/>
                              </w:rPr>
                              <w:t> 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11D34B" id="Zone de texte 4" o:spid="_x0000_s1028" type="#_x0000_t202" style="position:absolute;margin-left:-23.05pt;margin-top:17pt;width:558pt;height:217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" fillcolor="white [3201]" strokeweight=".5pt">
                <v:textbox>
                  <w:txbxContent>
                    <w:p w14:paraId="00363D9C" w14:textId="77777777" w:rsidR="00FA1344" w:rsidRPr="00FA1344" w:rsidRDefault="00FA1344">
                      <w:pPr>
                        <w:rPr>
                          <w:rFonts w:ascii="Book Antiqua" w:hAnsi="Book Antiqua"/>
                        </w:rPr>
                      </w:pPr>
                      <w:r w:rsidRPr="00FA1344">
                        <w:rPr>
                          <w:rFonts w:ascii="Book Antiqua" w:hAnsi="Book Antiqua"/>
                        </w:rPr>
                        <w:t>Numéro :              Rue :</w:t>
                      </w:r>
                    </w:p>
                    <w:p w14:paraId="3BE62FF6" w14:textId="77777777" w:rsidR="00FA1344" w:rsidRPr="00FA1344" w:rsidRDefault="00FA1344">
                      <w:pPr>
                        <w:rPr>
                          <w:rFonts w:ascii="Book Antiqua" w:hAnsi="Book Antiqua"/>
                        </w:rPr>
                      </w:pPr>
                      <w:r w:rsidRPr="00FA1344">
                        <w:rPr>
                          <w:rFonts w:ascii="Book Antiqua" w:hAnsi="Book Antiqua"/>
                        </w:rPr>
                        <w:t>Complément d’adresse :</w:t>
                      </w:r>
                      <w:r w:rsidR="000D6133">
                        <w:rPr>
                          <w:rFonts w:ascii="Book Antiqua" w:hAnsi="Book Antiqua"/>
                        </w:rPr>
                        <w:t xml:space="preserve">                                    N° Appartement :                   Bâtiment :</w:t>
                      </w:r>
                    </w:p>
                    <w:p w14:paraId="08CAC33E" w14:textId="77777777" w:rsidR="00FA1344" w:rsidRDefault="00FA1344">
                      <w:pPr>
                        <w:rPr>
                          <w:rFonts w:ascii="Book Antiqua" w:hAnsi="Book Antiqua"/>
                        </w:rPr>
                      </w:pPr>
                      <w:r w:rsidRPr="00FA1344">
                        <w:rPr>
                          <w:rFonts w:ascii="Book Antiqua" w:hAnsi="Book Antiqua"/>
                        </w:rPr>
                        <w:t xml:space="preserve">Code Postal :                      Commune : </w:t>
                      </w:r>
                    </w:p>
                    <w:p w14:paraId="65B0DF56" w14:textId="6DF132CA" w:rsidR="0012516D" w:rsidRPr="00E96734" w:rsidRDefault="0012516D">
                      <w:pPr>
                        <w:rPr>
                          <w:rFonts w:ascii="Book Antiqua" w:hAnsi="Book Antiqua"/>
                          <w:i/>
                          <w:sz w:val="20"/>
                        </w:rPr>
                      </w:pPr>
                      <w:r>
                        <w:rPr>
                          <w:rFonts w:ascii="Book Antiqua" w:hAnsi="Book Antiqua"/>
                        </w:rPr>
                        <w:t>Nombre de personnes au foyer </w:t>
                      </w:r>
                      <w:r w:rsidR="00E96734">
                        <w:rPr>
                          <w:rFonts w:ascii="Book Antiqua" w:hAnsi="Book Antiqua"/>
                        </w:rPr>
                        <w:t xml:space="preserve">obligatoire </w:t>
                      </w:r>
                      <w:r w:rsidR="00E96734" w:rsidRPr="00E96734">
                        <w:rPr>
                          <w:rFonts w:ascii="Book Antiqua" w:hAnsi="Book Antiqua"/>
                          <w:i/>
                          <w:sz w:val="20"/>
                        </w:rPr>
                        <w:t xml:space="preserve">(la demande ne sera pas traitée si cette rubrique n’est pas renseignée) </w:t>
                      </w:r>
                      <w:r w:rsidRPr="00E96734">
                        <w:rPr>
                          <w:rFonts w:ascii="Book Antiqua" w:hAnsi="Book Antiqua"/>
                          <w:i/>
                          <w:sz w:val="20"/>
                        </w:rPr>
                        <w:t xml:space="preserve">: </w:t>
                      </w:r>
                    </w:p>
                    <w:p w14:paraId="4D74E0D3" w14:textId="77777777" w:rsidR="00FA1344" w:rsidRPr="00FA1344" w:rsidRDefault="00FA1344">
                      <w:pPr>
                        <w:rPr>
                          <w:rFonts w:ascii="Book Antiqua" w:hAnsi="Book Antiqua"/>
                        </w:rPr>
                      </w:pPr>
                      <w:r w:rsidRPr="00FA1344">
                        <w:rPr>
                          <w:rFonts w:ascii="Book Antiqua" w:hAnsi="Book Antiqua"/>
                        </w:rPr>
                        <w:t>Adresse mail :</w:t>
                      </w:r>
                    </w:p>
                    <w:p w14:paraId="17E1DECA" w14:textId="0753E5E3" w:rsidR="00FA1344" w:rsidRDefault="00FA1344">
                      <w:pPr>
                        <w:rPr>
                          <w:rFonts w:ascii="Book Antiqua" w:hAnsi="Book Antiqua"/>
                        </w:rPr>
                      </w:pPr>
                      <w:r w:rsidRPr="003A2E88">
                        <w:rPr>
                          <w:rFonts w:ascii="Book Antiqua" w:hAnsi="Book Antiqua"/>
                          <w:b/>
                        </w:rPr>
                        <w:t>Numéro de téléphone</w:t>
                      </w:r>
                      <w:r w:rsidR="003A2E88">
                        <w:rPr>
                          <w:rFonts w:ascii="Book Antiqua" w:hAnsi="Book Antiqua"/>
                        </w:rPr>
                        <w:t xml:space="preserve"> obligatoire (</w:t>
                      </w:r>
                      <w:r w:rsidR="0012516D">
                        <w:rPr>
                          <w:rFonts w:ascii="Book Antiqua" w:hAnsi="Book Antiqua"/>
                        </w:rPr>
                        <w:t>pour le livreur)</w:t>
                      </w:r>
                      <w:r w:rsidRPr="00FA1344">
                        <w:rPr>
                          <w:rFonts w:ascii="Book Antiqua" w:hAnsi="Book Antiqua"/>
                        </w:rPr>
                        <w:t xml:space="preserve"> : </w:t>
                      </w:r>
                    </w:p>
                    <w:p w14:paraId="38A6E3CF" w14:textId="627AB28C" w:rsidR="00BB58FC" w:rsidRDefault="00BB58FC">
                      <w:pPr>
                        <w:rPr>
                          <w:rFonts w:ascii="Book Antiqua" w:hAnsi="Book Antiqua"/>
                        </w:rPr>
                      </w:pPr>
                      <w:r>
                        <w:rPr>
                          <w:rFonts w:ascii="Book Antiqua" w:hAnsi="Book Antiqua"/>
                        </w:rPr>
                        <w:t xml:space="preserve">Vous êtes :    </w:t>
                      </w:r>
                      <w:r>
                        <w:rPr>
                          <w:rFonts w:ascii="Book Antiqua" w:hAnsi="Book Antiqua"/>
                        </w:rPr>
                        <w:sym w:font="Wingdings 2" w:char="F0A3"/>
                      </w:r>
                      <w:r>
                        <w:rPr>
                          <w:rFonts w:ascii="Book Antiqua" w:hAnsi="Book Antiqua"/>
                        </w:rPr>
                        <w:t xml:space="preserve"> Propriétaire</w:t>
                      </w:r>
                      <w:r>
                        <w:rPr>
                          <w:rFonts w:ascii="Book Antiqua" w:hAnsi="Book Antiqua"/>
                        </w:rPr>
                        <w:tab/>
                      </w:r>
                      <w:r>
                        <w:rPr>
                          <w:rFonts w:ascii="Book Antiqua" w:hAnsi="Book Antiqua"/>
                        </w:rPr>
                        <w:tab/>
                      </w:r>
                      <w:r>
                        <w:rPr>
                          <w:rFonts w:ascii="Book Antiqua" w:hAnsi="Book Antiqua"/>
                        </w:rPr>
                        <w:tab/>
                      </w:r>
                      <w:r>
                        <w:rPr>
                          <w:rFonts w:ascii="Book Antiqua" w:hAnsi="Book Antiqua"/>
                        </w:rPr>
                        <w:sym w:font="Wingdings 2" w:char="F0A3"/>
                      </w:r>
                      <w:r>
                        <w:rPr>
                          <w:rFonts w:ascii="Book Antiqua" w:hAnsi="Book Antiqua"/>
                        </w:rPr>
                        <w:t xml:space="preserve"> Locataire</w:t>
                      </w:r>
                    </w:p>
                    <w:p w14:paraId="4F2CA095" w14:textId="6977E664" w:rsidR="00D92830" w:rsidRPr="00FA1344" w:rsidRDefault="00D92830">
                      <w:pPr>
                        <w:rPr>
                          <w:rFonts w:ascii="Book Antiqua" w:hAnsi="Book Antiqua"/>
                        </w:rPr>
                      </w:pPr>
                      <w:r>
                        <w:rPr>
                          <w:rFonts w:ascii="Book Antiqua" w:hAnsi="Book Antiqua"/>
                        </w:rPr>
                        <w:t xml:space="preserve">Eventuellement numéro </w:t>
                      </w:r>
                      <w:r w:rsidR="002C68F3">
                        <w:rPr>
                          <w:rFonts w:ascii="Book Antiqua" w:hAnsi="Book Antiqua"/>
                        </w:rPr>
                        <w:t>code barre de la poubelle à réparer ou à échanger et/</w:t>
                      </w:r>
                      <w:r w:rsidR="003A2E88">
                        <w:rPr>
                          <w:rFonts w:ascii="Book Antiqua" w:hAnsi="Book Antiqua"/>
                        </w:rPr>
                        <w:t xml:space="preserve"> ou numéro carte de déchèterie</w:t>
                      </w:r>
                      <w:r>
                        <w:rPr>
                          <w:rFonts w:ascii="Book Antiqua" w:hAnsi="Book Antiqua"/>
                        </w:rPr>
                        <w:t> 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41CA10B" w14:textId="6CA01931" w:rsidR="00FA1344" w:rsidRDefault="00FA1344">
      <w:pPr>
        <w:rPr>
          <w:rFonts w:ascii="Book Antiqua" w:hAnsi="Book Antiqua"/>
        </w:rPr>
      </w:pPr>
    </w:p>
    <w:p w14:paraId="795ADBF0" w14:textId="77777777" w:rsidR="00FA1344" w:rsidRDefault="00FA1344">
      <w:pPr>
        <w:rPr>
          <w:rFonts w:ascii="Book Antiqua" w:hAnsi="Book Antiqua"/>
        </w:rPr>
      </w:pPr>
    </w:p>
    <w:p w14:paraId="2DB48831" w14:textId="3BB8D1DE" w:rsidR="00FA1344" w:rsidRDefault="00FA1344">
      <w:pPr>
        <w:rPr>
          <w:rFonts w:ascii="Book Antiqua" w:hAnsi="Book Antiqua"/>
        </w:rPr>
      </w:pPr>
    </w:p>
    <w:p w14:paraId="01D978FA" w14:textId="77777777" w:rsidR="00FA1344" w:rsidRDefault="00FA1344">
      <w:pPr>
        <w:rPr>
          <w:rFonts w:ascii="Book Antiqua" w:hAnsi="Book Antiqua"/>
        </w:rPr>
      </w:pPr>
    </w:p>
    <w:p w14:paraId="0F02B2A4" w14:textId="77777777" w:rsidR="003E16DB" w:rsidRDefault="003E16DB">
      <w:pPr>
        <w:rPr>
          <w:rFonts w:ascii="Book Antiqua" w:hAnsi="Book Antiqua"/>
        </w:rPr>
      </w:pPr>
    </w:p>
    <w:p w14:paraId="758BEA4F" w14:textId="77777777" w:rsidR="00D92830" w:rsidRDefault="00D92830">
      <w:pPr>
        <w:rPr>
          <w:rFonts w:ascii="Book Antiqua" w:hAnsi="Book Antiqua"/>
          <w:b/>
          <w:u w:val="single"/>
        </w:rPr>
      </w:pPr>
    </w:p>
    <w:p w14:paraId="13A8DA67" w14:textId="67B3123F" w:rsidR="00D92830" w:rsidRDefault="00D92830">
      <w:pPr>
        <w:rPr>
          <w:rFonts w:ascii="Book Antiqua" w:hAnsi="Book Antiqua"/>
          <w:b/>
          <w:u w:val="single"/>
        </w:rPr>
      </w:pPr>
    </w:p>
    <w:p w14:paraId="4FCF6514" w14:textId="77777777" w:rsidR="00D92830" w:rsidRDefault="00D92830">
      <w:pPr>
        <w:rPr>
          <w:rFonts w:ascii="Book Antiqua" w:hAnsi="Book Antiqua"/>
          <w:b/>
          <w:u w:val="single"/>
        </w:rPr>
      </w:pPr>
    </w:p>
    <w:p w14:paraId="62658AED" w14:textId="61D57B9C" w:rsidR="00D92830" w:rsidRDefault="00D92830">
      <w:pPr>
        <w:rPr>
          <w:rFonts w:ascii="Book Antiqua" w:hAnsi="Book Antiqua"/>
          <w:b/>
          <w:u w:val="single"/>
        </w:rPr>
      </w:pPr>
    </w:p>
    <w:p w14:paraId="6C8F9E0E" w14:textId="7B8EDAA4" w:rsidR="003A2E88" w:rsidRDefault="00BB58FC">
      <w:pPr>
        <w:rPr>
          <w:rFonts w:ascii="Book Antiqua" w:hAnsi="Book Antiqua"/>
          <w:b/>
          <w:u w:val="single"/>
        </w:rPr>
      </w:pPr>
      <w:r>
        <w:rPr>
          <w:rFonts w:ascii="Book Antiqua" w:hAnsi="Book Antiqua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85CE104" wp14:editId="38C16BF2">
                <wp:simplePos x="0" y="0"/>
                <wp:positionH relativeFrom="margin">
                  <wp:posOffset>-254635</wp:posOffset>
                </wp:positionH>
                <wp:positionV relativeFrom="margin">
                  <wp:posOffset>6564630</wp:posOffset>
                </wp:positionV>
                <wp:extent cx="7038975" cy="3543300"/>
                <wp:effectExtent l="0" t="0" r="28575" b="19050"/>
                <wp:wrapSquare wrapText="bothSides"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38975" cy="3543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B9D3718" w14:textId="738BB288" w:rsidR="0012516D" w:rsidRPr="007D58D3" w:rsidRDefault="002C68F3" w:rsidP="002C68F3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sz w:val="24"/>
                                <w:highlight w:val="yellow"/>
                              </w:rPr>
                              <w:t>BAC ou POUBELLE Concernée par la demande :</w:t>
                            </w:r>
                          </w:p>
                          <w:p w14:paraId="0F6A8F49" w14:textId="225ECAAE" w:rsidR="0012516D" w:rsidRDefault="002C68F3" w:rsidP="002C68F3">
                            <w:pPr>
                              <w:pStyle w:val="Paragraphedeliste"/>
                              <w:ind w:left="1440"/>
                              <w:rPr>
                                <w:rFonts w:ascii="Book Antiqua" w:hAnsi="Book Antiqua"/>
                              </w:rPr>
                            </w:pPr>
                            <w:r>
                              <w:rPr>
                                <w:rFonts w:ascii="Book Antiqua" w:hAnsi="Book Antiqua"/>
                              </w:rPr>
                              <w:sym w:font="Wingdings 2" w:char="F0A3"/>
                            </w:r>
                            <w:r>
                              <w:rPr>
                                <w:rFonts w:ascii="Book Antiqua" w:hAnsi="Book Antiqua"/>
                              </w:rPr>
                              <w:t xml:space="preserve">  </w:t>
                            </w:r>
                            <w:r w:rsidR="0012516D">
                              <w:rPr>
                                <w:rFonts w:ascii="Book Antiqua" w:hAnsi="Book Antiqua"/>
                              </w:rPr>
                              <w:t>Bac Ordures ménagères </w:t>
                            </w:r>
                            <w:r>
                              <w:rPr>
                                <w:rFonts w:ascii="Book Antiqua" w:hAnsi="Book Antiqua"/>
                              </w:rPr>
                              <w:t>(couvercle vert)</w:t>
                            </w:r>
                          </w:p>
                          <w:p w14:paraId="4CF84649" w14:textId="67748642" w:rsidR="00277214" w:rsidRDefault="002C68F3" w:rsidP="002C68F3">
                            <w:pPr>
                              <w:pStyle w:val="Paragraphedeliste"/>
                              <w:ind w:left="1440"/>
                              <w:rPr>
                                <w:rFonts w:ascii="Book Antiqua" w:hAnsi="Book Antiqua"/>
                              </w:rPr>
                            </w:pPr>
                            <w:r>
                              <w:rPr>
                                <w:rFonts w:ascii="Book Antiqua" w:hAnsi="Book Antiqua"/>
                              </w:rPr>
                              <w:sym w:font="Wingdings 2" w:char="F0A3"/>
                            </w:r>
                            <w:r>
                              <w:rPr>
                                <w:rFonts w:ascii="Book Antiqua" w:hAnsi="Book Antiqua"/>
                              </w:rPr>
                              <w:t xml:space="preserve">  </w:t>
                            </w:r>
                            <w:r w:rsidR="0012516D">
                              <w:rPr>
                                <w:rFonts w:ascii="Book Antiqua" w:hAnsi="Book Antiqua"/>
                              </w:rPr>
                              <w:t>Bac Emballages</w:t>
                            </w:r>
                            <w:r w:rsidR="008A7D47">
                              <w:rPr>
                                <w:rFonts w:ascii="Book Antiqua" w:hAnsi="Book Antiqua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hAnsi="Book Antiqua"/>
                              </w:rPr>
                              <w:t>(couvercle jaune)</w:t>
                            </w:r>
                          </w:p>
                          <w:p w14:paraId="71F51010" w14:textId="5F0347F3" w:rsidR="004C34EC" w:rsidRPr="004C34EC" w:rsidRDefault="002C68F3" w:rsidP="002C68F3">
                            <w:pPr>
                              <w:pStyle w:val="Paragraphedeliste"/>
                              <w:ind w:left="1440"/>
                              <w:rPr>
                                <w:rFonts w:ascii="Book Antiqua" w:hAnsi="Book Antiqua"/>
                                <w:i/>
                              </w:rPr>
                            </w:pPr>
                            <w:r>
                              <w:rPr>
                                <w:rFonts w:ascii="Book Antiqua" w:hAnsi="Book Antiqua"/>
                              </w:rPr>
                              <w:sym w:font="Wingdings 2" w:char="F0A3"/>
                            </w:r>
                            <w:r>
                              <w:rPr>
                                <w:rFonts w:ascii="Book Antiqua" w:hAnsi="Book Antiqua"/>
                              </w:rPr>
                              <w:t xml:space="preserve">  </w:t>
                            </w:r>
                            <w:r w:rsidR="0012516D" w:rsidRPr="00277214">
                              <w:rPr>
                                <w:rFonts w:ascii="Book Antiqua" w:hAnsi="Book Antiqua"/>
                              </w:rPr>
                              <w:t>Bac Déchets végé</w:t>
                            </w:r>
                            <w:r w:rsidR="00277214" w:rsidRPr="00277214">
                              <w:rPr>
                                <w:rFonts w:ascii="Book Antiqua" w:hAnsi="Book Antiqua"/>
                              </w:rPr>
                              <w:t>taux</w:t>
                            </w:r>
                            <w:r>
                              <w:rPr>
                                <w:rFonts w:ascii="Book Antiqua" w:hAnsi="Book Antiqua"/>
                              </w:rPr>
                              <w:t xml:space="preserve"> (marron pour les communes de Boinvilliers, Dammartin en Serve, Mondreville, Rosay et Villette uniquement)</w:t>
                            </w:r>
                          </w:p>
                          <w:p w14:paraId="57F25A00" w14:textId="39B4B7F8" w:rsidR="00146B23" w:rsidRDefault="00146B23" w:rsidP="003A2E88">
                            <w:pPr>
                              <w:rPr>
                                <w:rFonts w:ascii="Book Antiqua" w:hAnsi="Book Antiqua"/>
                              </w:rPr>
                            </w:pPr>
                            <w:r>
                              <w:rPr>
                                <w:rFonts w:ascii="Book Antiqua" w:hAnsi="Book Antiqua"/>
                              </w:rPr>
                              <w:tab/>
                            </w:r>
                            <w:r>
                              <w:rPr>
                                <w:rFonts w:ascii="Book Antiqua" w:hAnsi="Book Antiqua"/>
                              </w:rPr>
                              <w:tab/>
                            </w:r>
                            <w:r>
                              <w:rPr>
                                <w:rFonts w:ascii="Book Antiqua" w:hAnsi="Book Antiqua"/>
                              </w:rPr>
                              <w:sym w:font="Wingdings 2" w:char="F0A3"/>
                            </w:r>
                            <w:r>
                              <w:rPr>
                                <w:rFonts w:ascii="Book Antiqua" w:hAnsi="Book Antiqua"/>
                              </w:rPr>
                              <w:t xml:space="preserve"> 120 litres</w:t>
                            </w:r>
                          </w:p>
                          <w:p w14:paraId="41DBB8F3" w14:textId="52844E03" w:rsidR="00146B23" w:rsidRDefault="00146B23" w:rsidP="003A2E88">
                            <w:pPr>
                              <w:rPr>
                                <w:rFonts w:ascii="Book Antiqua" w:hAnsi="Book Antiqua"/>
                              </w:rPr>
                            </w:pPr>
                            <w:r>
                              <w:rPr>
                                <w:rFonts w:ascii="Book Antiqua" w:hAnsi="Book Antiqua"/>
                              </w:rPr>
                              <w:tab/>
                            </w:r>
                            <w:r>
                              <w:rPr>
                                <w:rFonts w:ascii="Book Antiqua" w:hAnsi="Book Antiqua"/>
                              </w:rPr>
                              <w:tab/>
                            </w:r>
                            <w:r>
                              <w:rPr>
                                <w:rFonts w:ascii="Book Antiqua" w:hAnsi="Book Antiqua"/>
                              </w:rPr>
                              <w:sym w:font="Wingdings 2" w:char="F0A3"/>
                            </w:r>
                            <w:r>
                              <w:rPr>
                                <w:rFonts w:ascii="Book Antiqua" w:hAnsi="Book Antiqua"/>
                              </w:rPr>
                              <w:t xml:space="preserve"> 240 litres</w:t>
                            </w:r>
                          </w:p>
                          <w:p w14:paraId="466AE134" w14:textId="4B7D955A" w:rsidR="00146B23" w:rsidRDefault="00146B23" w:rsidP="003A2E88">
                            <w:pPr>
                              <w:rPr>
                                <w:rFonts w:ascii="Book Antiqua" w:hAnsi="Book Antiqua"/>
                              </w:rPr>
                            </w:pPr>
                            <w:r>
                              <w:rPr>
                                <w:rFonts w:ascii="Book Antiqua" w:hAnsi="Book Antiqua"/>
                              </w:rPr>
                              <w:tab/>
                            </w:r>
                            <w:r>
                              <w:rPr>
                                <w:rFonts w:ascii="Book Antiqua" w:hAnsi="Book Antiqua"/>
                              </w:rPr>
                              <w:tab/>
                            </w:r>
                            <w:r>
                              <w:rPr>
                                <w:rFonts w:ascii="Book Antiqua" w:hAnsi="Book Antiqua"/>
                              </w:rPr>
                              <w:sym w:font="Wingdings 2" w:char="F0A3"/>
                            </w:r>
                            <w:r>
                              <w:rPr>
                                <w:rFonts w:ascii="Book Antiqua" w:hAnsi="Book Antiqua"/>
                              </w:rPr>
                              <w:t xml:space="preserve"> 360 litres</w:t>
                            </w:r>
                            <w:r w:rsidR="00184366">
                              <w:rPr>
                                <w:rFonts w:ascii="Book Antiqua" w:hAnsi="Book Antiqua"/>
                              </w:rPr>
                              <w:t xml:space="preserve"> (essentiellement pour les entreprises, collectivités, immeubles collectifs)</w:t>
                            </w:r>
                          </w:p>
                          <w:p w14:paraId="20EE2116" w14:textId="7D7C6DC8" w:rsidR="00146B23" w:rsidRDefault="00146B23" w:rsidP="003A2E88">
                            <w:pPr>
                              <w:rPr>
                                <w:rFonts w:ascii="Book Antiqua" w:hAnsi="Book Antiqua"/>
                              </w:rPr>
                            </w:pPr>
                            <w:r>
                              <w:rPr>
                                <w:rFonts w:ascii="Book Antiqua" w:hAnsi="Book Antiqua"/>
                              </w:rPr>
                              <w:tab/>
                            </w:r>
                            <w:r>
                              <w:rPr>
                                <w:rFonts w:ascii="Book Antiqua" w:hAnsi="Book Antiqua"/>
                              </w:rPr>
                              <w:tab/>
                            </w:r>
                            <w:r>
                              <w:rPr>
                                <w:rFonts w:ascii="Book Antiqua" w:hAnsi="Book Antiqua"/>
                              </w:rPr>
                              <w:sym w:font="Wingdings 2" w:char="F0A3"/>
                            </w:r>
                            <w:r>
                              <w:rPr>
                                <w:rFonts w:ascii="Book Antiqua" w:hAnsi="Book Antiqua"/>
                              </w:rPr>
                              <w:t xml:space="preserve"> 660 litres (essentiellement pour les entreprises, collectivités, immeubles collectifs)</w:t>
                            </w:r>
                          </w:p>
                          <w:p w14:paraId="368EC535" w14:textId="0DD0789C" w:rsidR="00146B23" w:rsidRDefault="00C04A6A" w:rsidP="003A2E88">
                            <w:pPr>
                              <w:rPr>
                                <w:rFonts w:ascii="Book Antiqua" w:hAnsi="Book Antiqua"/>
                              </w:rPr>
                            </w:pPr>
                            <w:r>
                              <w:rPr>
                                <w:rFonts w:ascii="Book Antiqua" w:hAnsi="Book Antiqua"/>
                              </w:rPr>
                              <w:t xml:space="preserve">      </w:t>
                            </w:r>
                            <w:r w:rsidR="00CA742B">
                              <w:rPr>
                                <w:rFonts w:ascii="Book Antiqua" w:hAnsi="Book Antiqua"/>
                                <w:noProof/>
                              </w:rPr>
                              <w:drawing>
                                <wp:inline distT="0" distB="0" distL="0" distR="0" wp14:anchorId="11AFB55E" wp14:editId="686402D8">
                                  <wp:extent cx="3152775" cy="1057093"/>
                                  <wp:effectExtent l="0" t="0" r="0" b="0"/>
                                  <wp:docPr id="32" name="Image 3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2" name="taille poubelles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427598" cy="114923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5CE104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9" type="#_x0000_t202" style="position:absolute;margin-left:-20.05pt;margin-top:516.9pt;width:554.25pt;height:279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" fillcolor="white [3201]" strokeweight=".5pt">
                <v:textbox>
                  <w:txbxContent>
                    <w:p w14:paraId="2B9D3718" w14:textId="738BB288" w:rsidR="0012516D" w:rsidRPr="007D58D3" w:rsidRDefault="002C68F3" w:rsidP="002C68F3">
                      <w:pPr>
                        <w:jc w:val="center"/>
                        <w:rPr>
                          <w:rFonts w:ascii="Book Antiqua" w:hAnsi="Book Antiqua"/>
                          <w:b/>
                          <w:sz w:val="24"/>
                        </w:rPr>
                      </w:pPr>
                      <w:r>
                        <w:rPr>
                          <w:rFonts w:ascii="Book Antiqua" w:hAnsi="Book Antiqua"/>
                          <w:b/>
                          <w:sz w:val="24"/>
                          <w:highlight w:val="yellow"/>
                        </w:rPr>
                        <w:t>BAC ou POUBELLE Concernée par la demande :</w:t>
                      </w:r>
                    </w:p>
                    <w:p w14:paraId="0F6A8F49" w14:textId="225ECAAE" w:rsidR="0012516D" w:rsidRDefault="002C68F3" w:rsidP="002C68F3">
                      <w:pPr>
                        <w:pStyle w:val="Paragraphedeliste"/>
                        <w:ind w:left="1440"/>
                        <w:rPr>
                          <w:rFonts w:ascii="Book Antiqua" w:hAnsi="Book Antiqua"/>
                        </w:rPr>
                      </w:pPr>
                      <w:r>
                        <w:rPr>
                          <w:rFonts w:ascii="Book Antiqua" w:hAnsi="Book Antiqua"/>
                        </w:rPr>
                        <w:sym w:font="Wingdings 2" w:char="F0A3"/>
                      </w:r>
                      <w:r>
                        <w:rPr>
                          <w:rFonts w:ascii="Book Antiqua" w:hAnsi="Book Antiqua"/>
                        </w:rPr>
                        <w:t xml:space="preserve">  </w:t>
                      </w:r>
                      <w:r w:rsidR="0012516D">
                        <w:rPr>
                          <w:rFonts w:ascii="Book Antiqua" w:hAnsi="Book Antiqua"/>
                        </w:rPr>
                        <w:t>Bac Ordures ménagères </w:t>
                      </w:r>
                      <w:r>
                        <w:rPr>
                          <w:rFonts w:ascii="Book Antiqua" w:hAnsi="Book Antiqua"/>
                        </w:rPr>
                        <w:t>(couvercle vert)</w:t>
                      </w:r>
                    </w:p>
                    <w:p w14:paraId="4CF84649" w14:textId="67748642" w:rsidR="00277214" w:rsidRDefault="002C68F3" w:rsidP="002C68F3">
                      <w:pPr>
                        <w:pStyle w:val="Paragraphedeliste"/>
                        <w:ind w:left="1440"/>
                        <w:rPr>
                          <w:rFonts w:ascii="Book Antiqua" w:hAnsi="Book Antiqua"/>
                        </w:rPr>
                      </w:pPr>
                      <w:r>
                        <w:rPr>
                          <w:rFonts w:ascii="Book Antiqua" w:hAnsi="Book Antiqua"/>
                        </w:rPr>
                        <w:sym w:font="Wingdings 2" w:char="F0A3"/>
                      </w:r>
                      <w:r>
                        <w:rPr>
                          <w:rFonts w:ascii="Book Antiqua" w:hAnsi="Book Antiqua"/>
                        </w:rPr>
                        <w:t xml:space="preserve">  </w:t>
                      </w:r>
                      <w:r w:rsidR="0012516D">
                        <w:rPr>
                          <w:rFonts w:ascii="Book Antiqua" w:hAnsi="Book Antiqua"/>
                        </w:rPr>
                        <w:t>Bac Emballages</w:t>
                      </w:r>
                      <w:r w:rsidR="008A7D47">
                        <w:rPr>
                          <w:rFonts w:ascii="Book Antiqua" w:hAnsi="Book Antiqua"/>
                        </w:rPr>
                        <w:t xml:space="preserve"> </w:t>
                      </w:r>
                      <w:r>
                        <w:rPr>
                          <w:rFonts w:ascii="Book Antiqua" w:hAnsi="Book Antiqua"/>
                        </w:rPr>
                        <w:t>(couvercle jaune)</w:t>
                      </w:r>
                    </w:p>
                    <w:p w14:paraId="71F51010" w14:textId="5F0347F3" w:rsidR="004C34EC" w:rsidRPr="004C34EC" w:rsidRDefault="002C68F3" w:rsidP="002C68F3">
                      <w:pPr>
                        <w:pStyle w:val="Paragraphedeliste"/>
                        <w:ind w:left="1440"/>
                        <w:rPr>
                          <w:rFonts w:ascii="Book Antiqua" w:hAnsi="Book Antiqua"/>
                          <w:i/>
                        </w:rPr>
                      </w:pPr>
                      <w:r>
                        <w:rPr>
                          <w:rFonts w:ascii="Book Antiqua" w:hAnsi="Book Antiqua"/>
                        </w:rPr>
                        <w:sym w:font="Wingdings 2" w:char="F0A3"/>
                      </w:r>
                      <w:r>
                        <w:rPr>
                          <w:rFonts w:ascii="Book Antiqua" w:hAnsi="Book Antiqua"/>
                        </w:rPr>
                        <w:t xml:space="preserve">  </w:t>
                      </w:r>
                      <w:r w:rsidR="0012516D" w:rsidRPr="00277214">
                        <w:rPr>
                          <w:rFonts w:ascii="Book Antiqua" w:hAnsi="Book Antiqua"/>
                        </w:rPr>
                        <w:t>Bac Déchets végé</w:t>
                      </w:r>
                      <w:r w:rsidR="00277214" w:rsidRPr="00277214">
                        <w:rPr>
                          <w:rFonts w:ascii="Book Antiqua" w:hAnsi="Book Antiqua"/>
                        </w:rPr>
                        <w:t>taux</w:t>
                      </w:r>
                      <w:r>
                        <w:rPr>
                          <w:rFonts w:ascii="Book Antiqua" w:hAnsi="Book Antiqua"/>
                        </w:rPr>
                        <w:t xml:space="preserve"> (marron pour les communes de Boinvilliers, Dammartin en Serve, Mondreville, Rosay et Villette uniquement)</w:t>
                      </w:r>
                    </w:p>
                    <w:p w14:paraId="57F25A00" w14:textId="39B4B7F8" w:rsidR="00146B23" w:rsidRDefault="00146B23" w:rsidP="003A2E88">
                      <w:pPr>
                        <w:rPr>
                          <w:rFonts w:ascii="Book Antiqua" w:hAnsi="Book Antiqua"/>
                        </w:rPr>
                      </w:pPr>
                      <w:r>
                        <w:rPr>
                          <w:rFonts w:ascii="Book Antiqua" w:hAnsi="Book Antiqua"/>
                        </w:rPr>
                        <w:tab/>
                      </w:r>
                      <w:r>
                        <w:rPr>
                          <w:rFonts w:ascii="Book Antiqua" w:hAnsi="Book Antiqua"/>
                        </w:rPr>
                        <w:tab/>
                      </w:r>
                      <w:r>
                        <w:rPr>
                          <w:rFonts w:ascii="Book Antiqua" w:hAnsi="Book Antiqua"/>
                        </w:rPr>
                        <w:sym w:font="Wingdings 2" w:char="F0A3"/>
                      </w:r>
                      <w:r>
                        <w:rPr>
                          <w:rFonts w:ascii="Book Antiqua" w:hAnsi="Book Antiqua"/>
                        </w:rPr>
                        <w:t xml:space="preserve"> 120 litres</w:t>
                      </w:r>
                    </w:p>
                    <w:p w14:paraId="41DBB8F3" w14:textId="52844E03" w:rsidR="00146B23" w:rsidRDefault="00146B23" w:rsidP="003A2E88">
                      <w:pPr>
                        <w:rPr>
                          <w:rFonts w:ascii="Book Antiqua" w:hAnsi="Book Antiqua"/>
                        </w:rPr>
                      </w:pPr>
                      <w:r>
                        <w:rPr>
                          <w:rFonts w:ascii="Book Antiqua" w:hAnsi="Book Antiqua"/>
                        </w:rPr>
                        <w:tab/>
                      </w:r>
                      <w:r>
                        <w:rPr>
                          <w:rFonts w:ascii="Book Antiqua" w:hAnsi="Book Antiqua"/>
                        </w:rPr>
                        <w:tab/>
                      </w:r>
                      <w:r>
                        <w:rPr>
                          <w:rFonts w:ascii="Book Antiqua" w:hAnsi="Book Antiqua"/>
                        </w:rPr>
                        <w:sym w:font="Wingdings 2" w:char="F0A3"/>
                      </w:r>
                      <w:r>
                        <w:rPr>
                          <w:rFonts w:ascii="Book Antiqua" w:hAnsi="Book Antiqua"/>
                        </w:rPr>
                        <w:t xml:space="preserve"> 240 litres</w:t>
                      </w:r>
                    </w:p>
                    <w:p w14:paraId="466AE134" w14:textId="4B7D955A" w:rsidR="00146B23" w:rsidRDefault="00146B23" w:rsidP="003A2E88">
                      <w:pPr>
                        <w:rPr>
                          <w:rFonts w:ascii="Book Antiqua" w:hAnsi="Book Antiqua"/>
                        </w:rPr>
                      </w:pPr>
                      <w:r>
                        <w:rPr>
                          <w:rFonts w:ascii="Book Antiqua" w:hAnsi="Book Antiqua"/>
                        </w:rPr>
                        <w:tab/>
                      </w:r>
                      <w:r>
                        <w:rPr>
                          <w:rFonts w:ascii="Book Antiqua" w:hAnsi="Book Antiqua"/>
                        </w:rPr>
                        <w:tab/>
                      </w:r>
                      <w:r>
                        <w:rPr>
                          <w:rFonts w:ascii="Book Antiqua" w:hAnsi="Book Antiqua"/>
                        </w:rPr>
                        <w:sym w:font="Wingdings 2" w:char="F0A3"/>
                      </w:r>
                      <w:r>
                        <w:rPr>
                          <w:rFonts w:ascii="Book Antiqua" w:hAnsi="Book Antiqua"/>
                        </w:rPr>
                        <w:t xml:space="preserve"> 360 litres</w:t>
                      </w:r>
                      <w:r w:rsidR="00184366">
                        <w:rPr>
                          <w:rFonts w:ascii="Book Antiqua" w:hAnsi="Book Antiqua"/>
                        </w:rPr>
                        <w:t xml:space="preserve"> (essentiellement pour les entreprises, collectivités, immeubles collectifs)</w:t>
                      </w:r>
                    </w:p>
                    <w:p w14:paraId="20EE2116" w14:textId="7D7C6DC8" w:rsidR="00146B23" w:rsidRDefault="00146B23" w:rsidP="003A2E88">
                      <w:pPr>
                        <w:rPr>
                          <w:rFonts w:ascii="Book Antiqua" w:hAnsi="Book Antiqua"/>
                        </w:rPr>
                      </w:pPr>
                      <w:r>
                        <w:rPr>
                          <w:rFonts w:ascii="Book Antiqua" w:hAnsi="Book Antiqua"/>
                        </w:rPr>
                        <w:tab/>
                      </w:r>
                      <w:r>
                        <w:rPr>
                          <w:rFonts w:ascii="Book Antiqua" w:hAnsi="Book Antiqua"/>
                        </w:rPr>
                        <w:tab/>
                      </w:r>
                      <w:r>
                        <w:rPr>
                          <w:rFonts w:ascii="Book Antiqua" w:hAnsi="Book Antiqua"/>
                        </w:rPr>
                        <w:sym w:font="Wingdings 2" w:char="F0A3"/>
                      </w:r>
                      <w:r>
                        <w:rPr>
                          <w:rFonts w:ascii="Book Antiqua" w:hAnsi="Book Antiqua"/>
                        </w:rPr>
                        <w:t xml:space="preserve"> 660 litres (essentiellement pour les entreprises, collectivités, immeubles collectifs)</w:t>
                      </w:r>
                    </w:p>
                    <w:p w14:paraId="368EC535" w14:textId="0DD0789C" w:rsidR="00146B23" w:rsidRDefault="00C04A6A" w:rsidP="003A2E88">
                      <w:pPr>
                        <w:rPr>
                          <w:rFonts w:ascii="Book Antiqua" w:hAnsi="Book Antiqua"/>
                        </w:rPr>
                      </w:pPr>
                      <w:r>
                        <w:rPr>
                          <w:rFonts w:ascii="Book Antiqua" w:hAnsi="Book Antiqua"/>
                        </w:rPr>
                        <w:t xml:space="preserve">      </w:t>
                      </w:r>
                      <w:r w:rsidR="00CA742B">
                        <w:rPr>
                          <w:rFonts w:ascii="Book Antiqua" w:hAnsi="Book Antiqua"/>
                          <w:noProof/>
                        </w:rPr>
                        <w:drawing>
                          <wp:inline distT="0" distB="0" distL="0" distR="0" wp14:anchorId="11AFB55E" wp14:editId="686402D8">
                            <wp:extent cx="3152775" cy="1057093"/>
                            <wp:effectExtent l="0" t="0" r="0" b="0"/>
                            <wp:docPr id="32" name="Image 3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2" name="taille poubelles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427598" cy="114923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Start w:id="1" w:name="_GoBack"/>
                      <w:bookmarkEnd w:id="1"/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5CAF77DE" w14:textId="1BB83439" w:rsidR="003A2E88" w:rsidRDefault="006148F6">
      <w:pPr>
        <w:rPr>
          <w:rFonts w:ascii="Book Antiqua" w:hAnsi="Book Antiqua"/>
          <w:b/>
          <w:u w:val="single"/>
        </w:rPr>
      </w:pPr>
      <w:r>
        <w:rPr>
          <w:rFonts w:ascii="Book Antiqua" w:hAnsi="Book Antiqua"/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7C0DEA17" wp14:editId="2685BC70">
                <wp:simplePos x="0" y="0"/>
                <wp:positionH relativeFrom="margin">
                  <wp:posOffset>-340360</wp:posOffset>
                </wp:positionH>
                <wp:positionV relativeFrom="page">
                  <wp:posOffset>361949</wp:posOffset>
                </wp:positionV>
                <wp:extent cx="7162800" cy="6696075"/>
                <wp:effectExtent l="0" t="0" r="19050" b="28575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62800" cy="6696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3390D40" w14:textId="74604125" w:rsidR="00146B23" w:rsidRPr="00146B23" w:rsidRDefault="00146B23" w:rsidP="00146B23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</w:rPr>
                            </w:pPr>
                            <w:r w:rsidRPr="00146B23">
                              <w:rPr>
                                <w:rFonts w:ascii="Book Antiqua" w:hAnsi="Book Antiqua"/>
                                <w:b/>
                                <w:highlight w:val="yellow"/>
                              </w:rPr>
                              <w:t>INTERVENTION A EFFECTUER</w:t>
                            </w:r>
                          </w:p>
                          <w:p w14:paraId="3EDB6EC5" w14:textId="2B090952" w:rsidR="00146B23" w:rsidRPr="00DF52A4" w:rsidRDefault="00146B23" w:rsidP="00146B23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u w:val="single"/>
                              </w:rPr>
                            </w:pPr>
                            <w:r w:rsidRPr="00DF52A4">
                              <w:rPr>
                                <w:rFonts w:ascii="Book Antiqua" w:hAnsi="Book Antiqua"/>
                                <w:b/>
                                <w:u w:val="single"/>
                              </w:rPr>
                              <w:t>REPARATION</w:t>
                            </w:r>
                            <w:r w:rsidR="00DA536D" w:rsidRPr="00DF52A4">
                              <w:rPr>
                                <w:rFonts w:ascii="Book Antiqua" w:hAnsi="Book Antiqua"/>
                                <w:b/>
                                <w:u w:val="single"/>
                              </w:rPr>
                              <w:t> :</w:t>
                            </w:r>
                          </w:p>
                          <w:p w14:paraId="01AE9C42" w14:textId="5ED72872" w:rsidR="00146B23" w:rsidRPr="00146B23" w:rsidRDefault="00DA536D" w:rsidP="0098151B">
                            <w:pPr>
                              <w:jc w:val="both"/>
                              <w:rPr>
                                <w:rFonts w:ascii="Book Antiqua" w:hAnsi="Book Antiqua"/>
                              </w:rPr>
                            </w:pPr>
                            <w:r>
                              <w:rPr>
                                <w:rFonts w:ascii="Book Antiqua" w:hAnsi="Book Antiqua"/>
                              </w:rPr>
                              <w:sym w:font="Wingdings 2" w:char="F0A3"/>
                            </w:r>
                            <w:r w:rsidR="00146B23" w:rsidRPr="00146B23">
                              <w:rPr>
                                <w:rFonts w:ascii="Book Antiqua" w:hAnsi="Book Antiqua"/>
                              </w:rPr>
                              <w:t>Couvercle</w:t>
                            </w:r>
                            <w:r>
                              <w:rPr>
                                <w:rFonts w:ascii="Book Antiqua" w:hAnsi="Book Antiqua"/>
                              </w:rPr>
                              <w:tab/>
                            </w:r>
                            <w:r>
                              <w:rPr>
                                <w:rFonts w:ascii="Book Antiqua" w:hAnsi="Book Antiqua"/>
                              </w:rPr>
                              <w:tab/>
                            </w:r>
                            <w:r>
                              <w:rPr>
                                <w:rFonts w:ascii="Book Antiqua" w:hAnsi="Book Antiqua"/>
                              </w:rPr>
                              <w:tab/>
                            </w:r>
                            <w:r>
                              <w:rPr>
                                <w:rFonts w:ascii="Book Antiqua" w:hAnsi="Book Antiqua"/>
                              </w:rPr>
                              <w:tab/>
                            </w:r>
                            <w:r>
                              <w:rPr>
                                <w:rFonts w:ascii="Book Antiqua" w:hAnsi="Book Antiqua"/>
                              </w:rPr>
                              <w:tab/>
                            </w:r>
                            <w:r>
                              <w:rPr>
                                <w:rFonts w:ascii="Book Antiqua" w:hAnsi="Book Antiqua"/>
                              </w:rPr>
                              <w:tab/>
                            </w:r>
                            <w:r>
                              <w:rPr>
                                <w:rFonts w:ascii="Book Antiqua" w:hAnsi="Book Antiqua"/>
                              </w:rPr>
                              <w:tab/>
                            </w:r>
                            <w:r>
                              <w:rPr>
                                <w:rFonts w:ascii="Book Antiqua" w:hAnsi="Book Antiqua"/>
                              </w:rPr>
                              <w:tab/>
                            </w:r>
                            <w:r>
                              <w:rPr>
                                <w:rFonts w:ascii="Book Antiqua" w:hAnsi="Book Antiqua"/>
                              </w:rPr>
                              <w:tab/>
                            </w:r>
                          </w:p>
                          <w:p w14:paraId="2CD87AD7" w14:textId="3FAC2F73" w:rsidR="00146B23" w:rsidRDefault="00DA536D" w:rsidP="0098151B">
                            <w:pPr>
                              <w:jc w:val="both"/>
                              <w:rPr>
                                <w:rFonts w:ascii="Book Antiqua" w:hAnsi="Book Antiqua"/>
                              </w:rPr>
                            </w:pPr>
                            <w:r>
                              <w:rPr>
                                <w:rFonts w:ascii="Book Antiqua" w:hAnsi="Book Antiqua"/>
                              </w:rPr>
                              <w:sym w:font="Wingdings 2" w:char="F0A3"/>
                            </w:r>
                            <w:r w:rsidR="00146B23" w:rsidRPr="00146B23">
                              <w:rPr>
                                <w:rFonts w:ascii="Book Antiqua" w:hAnsi="Book Antiqua"/>
                              </w:rPr>
                              <w:t>Clip de fixation du couvercle</w:t>
                            </w:r>
                          </w:p>
                          <w:p w14:paraId="4BA53175" w14:textId="313186A9" w:rsidR="00DF52A4" w:rsidRDefault="00DF52A4" w:rsidP="0098151B">
                            <w:pPr>
                              <w:jc w:val="both"/>
                              <w:rPr>
                                <w:rFonts w:ascii="Book Antiqua" w:hAnsi="Book Antiqua"/>
                              </w:rPr>
                            </w:pPr>
                            <w:r>
                              <w:rPr>
                                <w:rFonts w:ascii="Book Antiqua" w:hAnsi="Book Antiqua"/>
                              </w:rPr>
                              <w:sym w:font="Wingdings 2" w:char="F0A3"/>
                            </w:r>
                            <w:r>
                              <w:rPr>
                                <w:rFonts w:ascii="Book Antiqua" w:hAnsi="Book Antiqua"/>
                              </w:rPr>
                              <w:t>Cuve cassée</w:t>
                            </w:r>
                          </w:p>
                          <w:p w14:paraId="5FDF2630" w14:textId="77777777" w:rsidR="00DF52A4" w:rsidRPr="00146B23" w:rsidRDefault="00DF52A4" w:rsidP="00DF52A4">
                            <w:pPr>
                              <w:jc w:val="both"/>
                              <w:rPr>
                                <w:rFonts w:ascii="Book Antiqua" w:hAnsi="Book Antiqua"/>
                              </w:rPr>
                            </w:pPr>
                            <w:r>
                              <w:rPr>
                                <w:rFonts w:ascii="Book Antiqua" w:hAnsi="Book Antiqua"/>
                              </w:rPr>
                              <w:sym w:font="Wingdings 2" w:char="F0A3"/>
                            </w:r>
                            <w:r w:rsidRPr="00146B23">
                              <w:rPr>
                                <w:rFonts w:ascii="Book Antiqua" w:hAnsi="Book Antiqua"/>
                              </w:rPr>
                              <w:t>Axe des roues</w:t>
                            </w:r>
                          </w:p>
                          <w:p w14:paraId="19B13E35" w14:textId="0EC8DE73" w:rsidR="00DF52A4" w:rsidRDefault="00DF52A4" w:rsidP="00DF52A4">
                            <w:pPr>
                              <w:jc w:val="both"/>
                              <w:rPr>
                                <w:rFonts w:ascii="Book Antiqua" w:hAnsi="Book Antiqua"/>
                              </w:rPr>
                            </w:pPr>
                            <w:r>
                              <w:rPr>
                                <w:rFonts w:ascii="Book Antiqua" w:hAnsi="Book Antiqua"/>
                              </w:rPr>
                              <w:sym w:font="Wingdings 2" w:char="F0A3"/>
                            </w:r>
                            <w:r w:rsidRPr="00146B23">
                              <w:rPr>
                                <w:rFonts w:ascii="Book Antiqua" w:hAnsi="Book Antiqua"/>
                              </w:rPr>
                              <w:t>Roues</w:t>
                            </w:r>
                          </w:p>
                          <w:p w14:paraId="06D0B2B9" w14:textId="77777777" w:rsidR="00DF52A4" w:rsidRDefault="00DF52A4" w:rsidP="0098151B">
                            <w:pPr>
                              <w:jc w:val="both"/>
                              <w:rPr>
                                <w:rFonts w:ascii="Book Antiqua" w:hAnsi="Book Antiqua"/>
                              </w:rPr>
                            </w:pPr>
                          </w:p>
                          <w:p w14:paraId="65A5DC73" w14:textId="4D11F734" w:rsidR="00146B23" w:rsidRPr="00DF52A4" w:rsidRDefault="00146B23" w:rsidP="00DA536D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u w:val="single"/>
                              </w:rPr>
                            </w:pPr>
                            <w:r w:rsidRPr="00DF52A4">
                              <w:rPr>
                                <w:rFonts w:ascii="Book Antiqua" w:hAnsi="Book Antiqua"/>
                                <w:b/>
                                <w:u w:val="single"/>
                              </w:rPr>
                              <w:t>ECHANGE</w:t>
                            </w:r>
                            <w:r w:rsidR="00DA536D" w:rsidRPr="00DF52A4">
                              <w:rPr>
                                <w:rFonts w:ascii="Book Antiqua" w:hAnsi="Book Antiqua"/>
                                <w:b/>
                                <w:u w:val="single"/>
                              </w:rPr>
                              <w:t> :</w:t>
                            </w:r>
                          </w:p>
                          <w:p w14:paraId="2B84F45C" w14:textId="76CA5F6D" w:rsidR="00DA536D" w:rsidRDefault="00DA536D" w:rsidP="0098151B">
                            <w:pPr>
                              <w:jc w:val="both"/>
                              <w:rPr>
                                <w:rFonts w:ascii="Book Antiqua" w:hAnsi="Book Antiqua"/>
                              </w:rPr>
                            </w:pPr>
                            <w:r>
                              <w:rPr>
                                <w:rFonts w:ascii="Book Antiqua" w:hAnsi="Book Antiqua"/>
                              </w:rPr>
                              <w:sym w:font="Wingdings 2" w:char="F0A3"/>
                            </w:r>
                            <w:r>
                              <w:rPr>
                                <w:rFonts w:ascii="Book Antiqua" w:hAnsi="Book Antiqua"/>
                              </w:rPr>
                              <w:t>Plus Petit</w:t>
                            </w:r>
                          </w:p>
                          <w:p w14:paraId="0AF2C7A3" w14:textId="4CBBBD87" w:rsidR="00DA536D" w:rsidRDefault="00DA536D" w:rsidP="0098151B">
                            <w:pPr>
                              <w:jc w:val="both"/>
                              <w:rPr>
                                <w:rFonts w:ascii="Book Antiqua" w:hAnsi="Book Antiqua"/>
                              </w:rPr>
                            </w:pPr>
                            <w:r>
                              <w:rPr>
                                <w:rFonts w:ascii="Book Antiqua" w:hAnsi="Book Antiqua"/>
                              </w:rPr>
                              <w:sym w:font="Wingdings 2" w:char="F0A3"/>
                            </w:r>
                            <w:r>
                              <w:rPr>
                                <w:rFonts w:ascii="Book Antiqua" w:hAnsi="Book Antiqua"/>
                              </w:rPr>
                              <w:t>Plus grand</w:t>
                            </w:r>
                          </w:p>
                          <w:p w14:paraId="5CD4641E" w14:textId="77777777" w:rsidR="00DF52A4" w:rsidRDefault="00DF52A4" w:rsidP="00DA536D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u w:val="single"/>
                              </w:rPr>
                            </w:pPr>
                          </w:p>
                          <w:p w14:paraId="40892ACE" w14:textId="5B3D618E" w:rsidR="00146B23" w:rsidRPr="00DF52A4" w:rsidRDefault="00146B23" w:rsidP="00DA536D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u w:val="single"/>
                              </w:rPr>
                            </w:pPr>
                            <w:r w:rsidRPr="00DF52A4">
                              <w:rPr>
                                <w:rFonts w:ascii="Book Antiqua" w:hAnsi="Book Antiqua"/>
                                <w:b/>
                                <w:u w:val="single"/>
                              </w:rPr>
                              <w:t>FOURNITURE D’UN NOUVEAU BAC</w:t>
                            </w:r>
                            <w:r w:rsidR="00DF52A4" w:rsidRPr="00DF52A4">
                              <w:rPr>
                                <w:rFonts w:ascii="Book Antiqua" w:hAnsi="Book Antiqua"/>
                                <w:b/>
                                <w:u w:val="single"/>
                              </w:rPr>
                              <w:t> :</w:t>
                            </w:r>
                          </w:p>
                          <w:p w14:paraId="2F046173" w14:textId="3A386E80" w:rsidR="00146B23" w:rsidRDefault="00DA536D" w:rsidP="0098151B">
                            <w:pPr>
                              <w:jc w:val="both"/>
                              <w:rPr>
                                <w:rFonts w:ascii="Book Antiqua" w:hAnsi="Book Antiqua"/>
                              </w:rPr>
                            </w:pPr>
                            <w:r>
                              <w:rPr>
                                <w:rFonts w:ascii="Book Antiqua" w:hAnsi="Book Antiqua"/>
                              </w:rPr>
                              <w:sym w:font="Wingdings 2" w:char="F0A3"/>
                            </w:r>
                            <w:r w:rsidR="00146B23">
                              <w:rPr>
                                <w:rFonts w:ascii="Book Antiqua" w:hAnsi="Book Antiqua"/>
                              </w:rPr>
                              <w:t>Nouvelle habitation</w:t>
                            </w:r>
                          </w:p>
                          <w:p w14:paraId="42C51F78" w14:textId="21F3FFB1" w:rsidR="00146B23" w:rsidRDefault="00DA536D" w:rsidP="0098151B">
                            <w:pPr>
                              <w:jc w:val="both"/>
                              <w:rPr>
                                <w:rFonts w:ascii="Book Antiqua" w:hAnsi="Book Antiqua"/>
                              </w:rPr>
                            </w:pPr>
                            <w:r>
                              <w:rPr>
                                <w:rFonts w:ascii="Book Antiqua" w:hAnsi="Book Antiqua"/>
                              </w:rPr>
                              <w:sym w:font="Wingdings 2" w:char="F0A3"/>
                            </w:r>
                            <w:r w:rsidR="00146B23">
                              <w:rPr>
                                <w:rFonts w:ascii="Book Antiqua" w:hAnsi="Book Antiqua"/>
                              </w:rPr>
                              <w:t>Habitation sans bacs</w:t>
                            </w:r>
                          </w:p>
                          <w:p w14:paraId="34797FCD" w14:textId="4DED978A" w:rsidR="00DA536D" w:rsidRPr="00DF52A4" w:rsidRDefault="00DA536D" w:rsidP="00DA536D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u w:val="single"/>
                              </w:rPr>
                            </w:pPr>
                            <w:r w:rsidRPr="00DF52A4">
                              <w:rPr>
                                <w:rFonts w:ascii="Book Antiqua" w:hAnsi="Book Antiqua"/>
                                <w:b/>
                                <w:u w:val="single"/>
                              </w:rPr>
                              <w:t>RETRAIT</w:t>
                            </w:r>
                            <w:r w:rsidR="00DF52A4">
                              <w:rPr>
                                <w:rFonts w:ascii="Book Antiqua" w:hAnsi="Book Antiqua"/>
                                <w:b/>
                                <w:u w:val="single"/>
                              </w:rPr>
                              <w:t> :</w:t>
                            </w:r>
                          </w:p>
                          <w:p w14:paraId="52456F8A" w14:textId="28A12CAA" w:rsidR="00146B23" w:rsidRPr="00F7292F" w:rsidRDefault="00F7292F" w:rsidP="0098151B">
                            <w:pPr>
                              <w:jc w:val="both"/>
                              <w:rPr>
                                <w:rFonts w:ascii="Book Antiqua" w:hAnsi="Book Antiqua"/>
                              </w:rPr>
                            </w:pPr>
                            <w:r>
                              <w:rPr>
                                <w:rFonts w:ascii="Book Antiqua" w:hAnsi="Book Antiqua"/>
                              </w:rPr>
                              <w:sym w:font="Wingdings 2" w:char="F0A3"/>
                            </w:r>
                            <w:r>
                              <w:rPr>
                                <w:rFonts w:ascii="Book Antiqua" w:hAnsi="Book Antiqua"/>
                              </w:rPr>
                              <w:t xml:space="preserve"> Retrait seul</w:t>
                            </w:r>
                          </w:p>
                          <w:p w14:paraId="053D9BA0" w14:textId="0E26776F" w:rsidR="00DA536D" w:rsidRDefault="00F7292F" w:rsidP="00F7292F">
                            <w:pPr>
                              <w:spacing w:after="0"/>
                              <w:jc w:val="both"/>
                              <w:rPr>
                                <w:rFonts w:ascii="Book Antiqua" w:hAnsi="Book Antiqua"/>
                              </w:rPr>
                            </w:pPr>
                            <w:r>
                              <w:rPr>
                                <w:rFonts w:ascii="Book Antiqua" w:hAnsi="Book Antiqua"/>
                              </w:rPr>
                              <w:t xml:space="preserve">      </w:t>
                            </w:r>
                          </w:p>
                          <w:p w14:paraId="78C6FF50" w14:textId="77777777" w:rsidR="00DA536D" w:rsidRDefault="00DA536D" w:rsidP="0098151B">
                            <w:pPr>
                              <w:jc w:val="both"/>
                              <w:rPr>
                                <w:rFonts w:ascii="Book Antiqua" w:hAnsi="Book Antiqua"/>
                                <w:i/>
                              </w:rPr>
                            </w:pPr>
                          </w:p>
                          <w:p w14:paraId="10B21E45" w14:textId="42EC0969" w:rsidR="00DB7091" w:rsidRDefault="00DB7091" w:rsidP="0098151B">
                            <w:pPr>
                              <w:jc w:val="both"/>
                              <w:rPr>
                                <w:rFonts w:ascii="Book Antiqua" w:hAnsi="Book Antiqua"/>
                                <w:i/>
                              </w:rPr>
                            </w:pPr>
                            <w:r w:rsidRPr="00DB7091">
                              <w:rPr>
                                <w:rFonts w:ascii="Book Antiqua" w:hAnsi="Book Antiqua"/>
                                <w:i/>
                              </w:rPr>
                              <w:t>Pour les entreprises : Fournir une copie de la page Taxe d’enlèvement des ordures ménagères de la Taxe foncière à l’appui de la demande</w:t>
                            </w:r>
                            <w:r w:rsidR="00260913">
                              <w:rPr>
                                <w:rFonts w:ascii="Book Antiqua" w:hAnsi="Book Antiqua"/>
                                <w:i/>
                              </w:rPr>
                              <w:t xml:space="preserve">, ainsi qu’un extrait </w:t>
                            </w:r>
                            <w:proofErr w:type="spellStart"/>
                            <w:r w:rsidR="00260913">
                              <w:rPr>
                                <w:rFonts w:ascii="Book Antiqua" w:hAnsi="Book Antiqua"/>
                                <w:i/>
                              </w:rPr>
                              <w:t>Kbis</w:t>
                            </w:r>
                            <w:proofErr w:type="spellEnd"/>
                            <w:r w:rsidR="00260913">
                              <w:rPr>
                                <w:rFonts w:ascii="Book Antiqua" w:hAnsi="Book Antiqua"/>
                                <w:i/>
                              </w:rPr>
                              <w:t xml:space="preserve"> ou copie carte de la chambre des métiers</w:t>
                            </w:r>
                            <w:r w:rsidRPr="00DB7091">
                              <w:rPr>
                                <w:rFonts w:ascii="Book Antiqua" w:hAnsi="Book Antiqua"/>
                                <w:i/>
                              </w:rPr>
                              <w:t xml:space="preserve">. </w:t>
                            </w:r>
                          </w:p>
                          <w:p w14:paraId="1C3FF3FE" w14:textId="5BC854D4" w:rsidR="00AE55D0" w:rsidRPr="00DB7091" w:rsidRDefault="00DB7091" w:rsidP="0098151B">
                            <w:pPr>
                              <w:jc w:val="both"/>
                              <w:rPr>
                                <w:rFonts w:ascii="Book Antiqua" w:hAnsi="Book Antiqua"/>
                                <w:i/>
                              </w:rPr>
                            </w:pPr>
                            <w:r w:rsidRPr="00DB7091">
                              <w:rPr>
                                <w:rFonts w:ascii="Book Antiqua" w:hAnsi="Book Antiqua"/>
                                <w:i/>
                              </w:rPr>
                              <w:t>Le service est payant pour les entreprises et les collectivités. Voir rubrique redevance spéciale ou demandez conseil au SIEED</w:t>
                            </w:r>
                            <w:r w:rsidR="004C34EC">
                              <w:rPr>
                                <w:rFonts w:ascii="Book Antiqua" w:hAnsi="Book Antiqua"/>
                                <w:i/>
                              </w:rPr>
                              <w:t xml:space="preserve"> pour l’élaboration d’une convention de la redevance spéciale et d’utilisation du service public de gestion des déchets</w:t>
                            </w:r>
                            <w:r w:rsidR="00146B23">
                              <w:rPr>
                                <w:rFonts w:ascii="Book Antiqua" w:hAnsi="Book Antiqua"/>
                                <w:i/>
                              </w:rPr>
                              <w:t xml:space="preserve">. </w:t>
                            </w:r>
                            <w:r w:rsidR="00243752">
                              <w:rPr>
                                <w:rFonts w:ascii="Book Antiqua" w:hAnsi="Book Antiqua"/>
                                <w:i/>
                              </w:rPr>
                              <w:t>Si la taxe d’enlèvement des ordures ménagères est payée, les 660 premiers litres par semaine sont exonérés de la redevance spéciale.</w:t>
                            </w:r>
                          </w:p>
                          <w:p w14:paraId="5C801038" w14:textId="77777777" w:rsidR="00AE55D0" w:rsidRDefault="00AE55D0" w:rsidP="00AE55D0">
                            <w:pPr>
                              <w:rPr>
                                <w:rFonts w:ascii="Book Antiqua" w:hAnsi="Book Antiqu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0DEA17" id="Zone de texte 6" o:spid="_x0000_s1030" type="#_x0000_t202" style="position:absolute;margin-left:-26.8pt;margin-top:28.5pt;width:564pt;height:527.25pt;z-index:-251650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" fillcolor="window" strokeweight=".5pt">
                <v:textbox>
                  <w:txbxContent>
                    <w:p w14:paraId="33390D40" w14:textId="74604125" w:rsidR="00146B23" w:rsidRPr="00146B23" w:rsidRDefault="00146B23" w:rsidP="00146B23">
                      <w:pPr>
                        <w:jc w:val="center"/>
                        <w:rPr>
                          <w:rFonts w:ascii="Book Antiqua" w:hAnsi="Book Antiqua"/>
                          <w:b/>
                        </w:rPr>
                      </w:pPr>
                      <w:r w:rsidRPr="00146B23">
                        <w:rPr>
                          <w:rFonts w:ascii="Book Antiqua" w:hAnsi="Book Antiqua"/>
                          <w:b/>
                          <w:highlight w:val="yellow"/>
                        </w:rPr>
                        <w:t>INTERVENTION A EFFECTUER</w:t>
                      </w:r>
                    </w:p>
                    <w:p w14:paraId="3EDB6EC5" w14:textId="2B090952" w:rsidR="00146B23" w:rsidRPr="00DF52A4" w:rsidRDefault="00146B23" w:rsidP="00146B23">
                      <w:pPr>
                        <w:jc w:val="center"/>
                        <w:rPr>
                          <w:rFonts w:ascii="Book Antiqua" w:hAnsi="Book Antiqua"/>
                          <w:b/>
                          <w:u w:val="single"/>
                        </w:rPr>
                      </w:pPr>
                      <w:r w:rsidRPr="00DF52A4">
                        <w:rPr>
                          <w:rFonts w:ascii="Book Antiqua" w:hAnsi="Book Antiqua"/>
                          <w:b/>
                          <w:u w:val="single"/>
                        </w:rPr>
                        <w:t>REPARATION</w:t>
                      </w:r>
                      <w:r w:rsidR="00DA536D" w:rsidRPr="00DF52A4">
                        <w:rPr>
                          <w:rFonts w:ascii="Book Antiqua" w:hAnsi="Book Antiqua"/>
                          <w:b/>
                          <w:u w:val="single"/>
                        </w:rPr>
                        <w:t> :</w:t>
                      </w:r>
                    </w:p>
                    <w:p w14:paraId="01AE9C42" w14:textId="5ED72872" w:rsidR="00146B23" w:rsidRPr="00146B23" w:rsidRDefault="00DA536D" w:rsidP="0098151B">
                      <w:pPr>
                        <w:jc w:val="both"/>
                        <w:rPr>
                          <w:rFonts w:ascii="Book Antiqua" w:hAnsi="Book Antiqua"/>
                        </w:rPr>
                      </w:pPr>
                      <w:r>
                        <w:rPr>
                          <w:rFonts w:ascii="Book Antiqua" w:hAnsi="Book Antiqua"/>
                        </w:rPr>
                        <w:sym w:font="Wingdings 2" w:char="F0A3"/>
                      </w:r>
                      <w:r w:rsidR="00146B23" w:rsidRPr="00146B23">
                        <w:rPr>
                          <w:rFonts w:ascii="Book Antiqua" w:hAnsi="Book Antiqua"/>
                        </w:rPr>
                        <w:t>Couvercle</w:t>
                      </w:r>
                      <w:r>
                        <w:rPr>
                          <w:rFonts w:ascii="Book Antiqua" w:hAnsi="Book Antiqua"/>
                        </w:rPr>
                        <w:tab/>
                      </w:r>
                      <w:r>
                        <w:rPr>
                          <w:rFonts w:ascii="Book Antiqua" w:hAnsi="Book Antiqua"/>
                        </w:rPr>
                        <w:tab/>
                      </w:r>
                      <w:r>
                        <w:rPr>
                          <w:rFonts w:ascii="Book Antiqua" w:hAnsi="Book Antiqua"/>
                        </w:rPr>
                        <w:tab/>
                      </w:r>
                      <w:r>
                        <w:rPr>
                          <w:rFonts w:ascii="Book Antiqua" w:hAnsi="Book Antiqua"/>
                        </w:rPr>
                        <w:tab/>
                      </w:r>
                      <w:r>
                        <w:rPr>
                          <w:rFonts w:ascii="Book Antiqua" w:hAnsi="Book Antiqua"/>
                        </w:rPr>
                        <w:tab/>
                      </w:r>
                      <w:r>
                        <w:rPr>
                          <w:rFonts w:ascii="Book Antiqua" w:hAnsi="Book Antiqua"/>
                        </w:rPr>
                        <w:tab/>
                      </w:r>
                      <w:r>
                        <w:rPr>
                          <w:rFonts w:ascii="Book Antiqua" w:hAnsi="Book Antiqua"/>
                        </w:rPr>
                        <w:tab/>
                      </w:r>
                      <w:r>
                        <w:rPr>
                          <w:rFonts w:ascii="Book Antiqua" w:hAnsi="Book Antiqua"/>
                        </w:rPr>
                        <w:tab/>
                      </w:r>
                      <w:r>
                        <w:rPr>
                          <w:rFonts w:ascii="Book Antiqua" w:hAnsi="Book Antiqua"/>
                        </w:rPr>
                        <w:tab/>
                      </w:r>
                    </w:p>
                    <w:p w14:paraId="2CD87AD7" w14:textId="3FAC2F73" w:rsidR="00146B23" w:rsidRDefault="00DA536D" w:rsidP="0098151B">
                      <w:pPr>
                        <w:jc w:val="both"/>
                        <w:rPr>
                          <w:rFonts w:ascii="Book Antiqua" w:hAnsi="Book Antiqua"/>
                        </w:rPr>
                      </w:pPr>
                      <w:r>
                        <w:rPr>
                          <w:rFonts w:ascii="Book Antiqua" w:hAnsi="Book Antiqua"/>
                        </w:rPr>
                        <w:sym w:font="Wingdings 2" w:char="F0A3"/>
                      </w:r>
                      <w:r w:rsidR="00146B23" w:rsidRPr="00146B23">
                        <w:rPr>
                          <w:rFonts w:ascii="Book Antiqua" w:hAnsi="Book Antiqua"/>
                        </w:rPr>
                        <w:t>Clip de fixation du couvercle</w:t>
                      </w:r>
                    </w:p>
                    <w:p w14:paraId="4BA53175" w14:textId="313186A9" w:rsidR="00DF52A4" w:rsidRDefault="00DF52A4" w:rsidP="0098151B">
                      <w:pPr>
                        <w:jc w:val="both"/>
                        <w:rPr>
                          <w:rFonts w:ascii="Book Antiqua" w:hAnsi="Book Antiqua"/>
                        </w:rPr>
                      </w:pPr>
                      <w:r>
                        <w:rPr>
                          <w:rFonts w:ascii="Book Antiqua" w:hAnsi="Book Antiqua"/>
                        </w:rPr>
                        <w:sym w:font="Wingdings 2" w:char="F0A3"/>
                      </w:r>
                      <w:r>
                        <w:rPr>
                          <w:rFonts w:ascii="Book Antiqua" w:hAnsi="Book Antiqua"/>
                        </w:rPr>
                        <w:t>Cuve cassée</w:t>
                      </w:r>
                    </w:p>
                    <w:p w14:paraId="5FDF2630" w14:textId="77777777" w:rsidR="00DF52A4" w:rsidRPr="00146B23" w:rsidRDefault="00DF52A4" w:rsidP="00DF52A4">
                      <w:pPr>
                        <w:jc w:val="both"/>
                        <w:rPr>
                          <w:rFonts w:ascii="Book Antiqua" w:hAnsi="Book Antiqua"/>
                        </w:rPr>
                      </w:pPr>
                      <w:r>
                        <w:rPr>
                          <w:rFonts w:ascii="Book Antiqua" w:hAnsi="Book Antiqua"/>
                        </w:rPr>
                        <w:sym w:font="Wingdings 2" w:char="F0A3"/>
                      </w:r>
                      <w:r w:rsidRPr="00146B23">
                        <w:rPr>
                          <w:rFonts w:ascii="Book Antiqua" w:hAnsi="Book Antiqua"/>
                        </w:rPr>
                        <w:t>Axe des roues</w:t>
                      </w:r>
                    </w:p>
                    <w:p w14:paraId="19B13E35" w14:textId="0EC8DE73" w:rsidR="00DF52A4" w:rsidRDefault="00DF52A4" w:rsidP="00DF52A4">
                      <w:pPr>
                        <w:jc w:val="both"/>
                        <w:rPr>
                          <w:rFonts w:ascii="Book Antiqua" w:hAnsi="Book Antiqua"/>
                        </w:rPr>
                      </w:pPr>
                      <w:r>
                        <w:rPr>
                          <w:rFonts w:ascii="Book Antiqua" w:hAnsi="Book Antiqua"/>
                        </w:rPr>
                        <w:sym w:font="Wingdings 2" w:char="F0A3"/>
                      </w:r>
                      <w:r w:rsidRPr="00146B23">
                        <w:rPr>
                          <w:rFonts w:ascii="Book Antiqua" w:hAnsi="Book Antiqua"/>
                        </w:rPr>
                        <w:t>Roues</w:t>
                      </w:r>
                    </w:p>
                    <w:p w14:paraId="06D0B2B9" w14:textId="77777777" w:rsidR="00DF52A4" w:rsidRDefault="00DF52A4" w:rsidP="0098151B">
                      <w:pPr>
                        <w:jc w:val="both"/>
                        <w:rPr>
                          <w:rFonts w:ascii="Book Antiqua" w:hAnsi="Book Antiqua"/>
                        </w:rPr>
                      </w:pPr>
                    </w:p>
                    <w:p w14:paraId="65A5DC73" w14:textId="4D11F734" w:rsidR="00146B23" w:rsidRPr="00DF52A4" w:rsidRDefault="00146B23" w:rsidP="00DA536D">
                      <w:pPr>
                        <w:jc w:val="center"/>
                        <w:rPr>
                          <w:rFonts w:ascii="Book Antiqua" w:hAnsi="Book Antiqua"/>
                          <w:b/>
                          <w:u w:val="single"/>
                        </w:rPr>
                      </w:pPr>
                      <w:r w:rsidRPr="00DF52A4">
                        <w:rPr>
                          <w:rFonts w:ascii="Book Antiqua" w:hAnsi="Book Antiqua"/>
                          <w:b/>
                          <w:u w:val="single"/>
                        </w:rPr>
                        <w:t>ECHANGE</w:t>
                      </w:r>
                      <w:r w:rsidR="00DA536D" w:rsidRPr="00DF52A4">
                        <w:rPr>
                          <w:rFonts w:ascii="Book Antiqua" w:hAnsi="Book Antiqua"/>
                          <w:b/>
                          <w:u w:val="single"/>
                        </w:rPr>
                        <w:t> :</w:t>
                      </w:r>
                    </w:p>
                    <w:p w14:paraId="2B84F45C" w14:textId="76CA5F6D" w:rsidR="00DA536D" w:rsidRDefault="00DA536D" w:rsidP="0098151B">
                      <w:pPr>
                        <w:jc w:val="both"/>
                        <w:rPr>
                          <w:rFonts w:ascii="Book Antiqua" w:hAnsi="Book Antiqua"/>
                        </w:rPr>
                      </w:pPr>
                      <w:r>
                        <w:rPr>
                          <w:rFonts w:ascii="Book Antiqua" w:hAnsi="Book Antiqua"/>
                        </w:rPr>
                        <w:sym w:font="Wingdings 2" w:char="F0A3"/>
                      </w:r>
                      <w:r>
                        <w:rPr>
                          <w:rFonts w:ascii="Book Antiqua" w:hAnsi="Book Antiqua"/>
                        </w:rPr>
                        <w:t>Plus Petit</w:t>
                      </w:r>
                    </w:p>
                    <w:p w14:paraId="0AF2C7A3" w14:textId="4CBBBD87" w:rsidR="00DA536D" w:rsidRDefault="00DA536D" w:rsidP="0098151B">
                      <w:pPr>
                        <w:jc w:val="both"/>
                        <w:rPr>
                          <w:rFonts w:ascii="Book Antiqua" w:hAnsi="Book Antiqua"/>
                        </w:rPr>
                      </w:pPr>
                      <w:r>
                        <w:rPr>
                          <w:rFonts w:ascii="Book Antiqua" w:hAnsi="Book Antiqua"/>
                        </w:rPr>
                        <w:sym w:font="Wingdings 2" w:char="F0A3"/>
                      </w:r>
                      <w:r>
                        <w:rPr>
                          <w:rFonts w:ascii="Book Antiqua" w:hAnsi="Book Antiqua"/>
                        </w:rPr>
                        <w:t>Plus grand</w:t>
                      </w:r>
                    </w:p>
                    <w:p w14:paraId="5CD4641E" w14:textId="77777777" w:rsidR="00DF52A4" w:rsidRDefault="00DF52A4" w:rsidP="00DA536D">
                      <w:pPr>
                        <w:jc w:val="center"/>
                        <w:rPr>
                          <w:rFonts w:ascii="Book Antiqua" w:hAnsi="Book Antiqua"/>
                          <w:b/>
                          <w:u w:val="single"/>
                        </w:rPr>
                      </w:pPr>
                    </w:p>
                    <w:p w14:paraId="40892ACE" w14:textId="5B3D618E" w:rsidR="00146B23" w:rsidRPr="00DF52A4" w:rsidRDefault="00146B23" w:rsidP="00DA536D">
                      <w:pPr>
                        <w:jc w:val="center"/>
                        <w:rPr>
                          <w:rFonts w:ascii="Book Antiqua" w:hAnsi="Book Antiqua"/>
                          <w:b/>
                          <w:u w:val="single"/>
                        </w:rPr>
                      </w:pPr>
                      <w:r w:rsidRPr="00DF52A4">
                        <w:rPr>
                          <w:rFonts w:ascii="Book Antiqua" w:hAnsi="Book Antiqua"/>
                          <w:b/>
                          <w:u w:val="single"/>
                        </w:rPr>
                        <w:t>FOURNITURE D’UN NOUVEAU BAC</w:t>
                      </w:r>
                      <w:r w:rsidR="00DF52A4" w:rsidRPr="00DF52A4">
                        <w:rPr>
                          <w:rFonts w:ascii="Book Antiqua" w:hAnsi="Book Antiqua"/>
                          <w:b/>
                          <w:u w:val="single"/>
                        </w:rPr>
                        <w:t> :</w:t>
                      </w:r>
                    </w:p>
                    <w:p w14:paraId="2F046173" w14:textId="3A386E80" w:rsidR="00146B23" w:rsidRDefault="00DA536D" w:rsidP="0098151B">
                      <w:pPr>
                        <w:jc w:val="both"/>
                        <w:rPr>
                          <w:rFonts w:ascii="Book Antiqua" w:hAnsi="Book Antiqua"/>
                        </w:rPr>
                      </w:pPr>
                      <w:r>
                        <w:rPr>
                          <w:rFonts w:ascii="Book Antiqua" w:hAnsi="Book Antiqua"/>
                        </w:rPr>
                        <w:sym w:font="Wingdings 2" w:char="F0A3"/>
                      </w:r>
                      <w:r w:rsidR="00146B23">
                        <w:rPr>
                          <w:rFonts w:ascii="Book Antiqua" w:hAnsi="Book Antiqua"/>
                        </w:rPr>
                        <w:t>Nouvelle habitation</w:t>
                      </w:r>
                    </w:p>
                    <w:p w14:paraId="42C51F78" w14:textId="21F3FFB1" w:rsidR="00146B23" w:rsidRDefault="00DA536D" w:rsidP="0098151B">
                      <w:pPr>
                        <w:jc w:val="both"/>
                        <w:rPr>
                          <w:rFonts w:ascii="Book Antiqua" w:hAnsi="Book Antiqua"/>
                        </w:rPr>
                      </w:pPr>
                      <w:r>
                        <w:rPr>
                          <w:rFonts w:ascii="Book Antiqua" w:hAnsi="Book Antiqua"/>
                        </w:rPr>
                        <w:sym w:font="Wingdings 2" w:char="F0A3"/>
                      </w:r>
                      <w:r w:rsidR="00146B23">
                        <w:rPr>
                          <w:rFonts w:ascii="Book Antiqua" w:hAnsi="Book Antiqua"/>
                        </w:rPr>
                        <w:t>Habitation sans bacs</w:t>
                      </w:r>
                    </w:p>
                    <w:p w14:paraId="34797FCD" w14:textId="4DED978A" w:rsidR="00DA536D" w:rsidRPr="00DF52A4" w:rsidRDefault="00DA536D" w:rsidP="00DA536D">
                      <w:pPr>
                        <w:jc w:val="center"/>
                        <w:rPr>
                          <w:rFonts w:ascii="Book Antiqua" w:hAnsi="Book Antiqua"/>
                          <w:b/>
                          <w:u w:val="single"/>
                        </w:rPr>
                      </w:pPr>
                      <w:r w:rsidRPr="00DF52A4">
                        <w:rPr>
                          <w:rFonts w:ascii="Book Antiqua" w:hAnsi="Book Antiqua"/>
                          <w:b/>
                          <w:u w:val="single"/>
                        </w:rPr>
                        <w:t>RETRAIT</w:t>
                      </w:r>
                      <w:r w:rsidR="00DF52A4">
                        <w:rPr>
                          <w:rFonts w:ascii="Book Antiqua" w:hAnsi="Book Antiqua"/>
                          <w:b/>
                          <w:u w:val="single"/>
                        </w:rPr>
                        <w:t> :</w:t>
                      </w:r>
                    </w:p>
                    <w:p w14:paraId="52456F8A" w14:textId="28A12CAA" w:rsidR="00146B23" w:rsidRPr="00F7292F" w:rsidRDefault="00F7292F" w:rsidP="0098151B">
                      <w:pPr>
                        <w:jc w:val="both"/>
                        <w:rPr>
                          <w:rFonts w:ascii="Book Antiqua" w:hAnsi="Book Antiqua"/>
                        </w:rPr>
                      </w:pPr>
                      <w:r>
                        <w:rPr>
                          <w:rFonts w:ascii="Book Antiqua" w:hAnsi="Book Antiqua"/>
                        </w:rPr>
                        <w:sym w:font="Wingdings 2" w:char="F0A3"/>
                      </w:r>
                      <w:r>
                        <w:rPr>
                          <w:rFonts w:ascii="Book Antiqua" w:hAnsi="Book Antiqua"/>
                        </w:rPr>
                        <w:t xml:space="preserve"> Retrait seul</w:t>
                      </w:r>
                    </w:p>
                    <w:p w14:paraId="053D9BA0" w14:textId="0E26776F" w:rsidR="00DA536D" w:rsidRDefault="00F7292F" w:rsidP="00F7292F">
                      <w:pPr>
                        <w:spacing w:after="0"/>
                        <w:jc w:val="both"/>
                        <w:rPr>
                          <w:rFonts w:ascii="Book Antiqua" w:hAnsi="Book Antiqua"/>
                        </w:rPr>
                      </w:pPr>
                      <w:r>
                        <w:rPr>
                          <w:rFonts w:ascii="Book Antiqua" w:hAnsi="Book Antiqua"/>
                        </w:rPr>
                        <w:t xml:space="preserve">      </w:t>
                      </w:r>
                    </w:p>
                    <w:p w14:paraId="78C6FF50" w14:textId="77777777" w:rsidR="00DA536D" w:rsidRDefault="00DA536D" w:rsidP="0098151B">
                      <w:pPr>
                        <w:jc w:val="both"/>
                        <w:rPr>
                          <w:rFonts w:ascii="Book Antiqua" w:hAnsi="Book Antiqua"/>
                          <w:i/>
                        </w:rPr>
                      </w:pPr>
                    </w:p>
                    <w:p w14:paraId="10B21E45" w14:textId="42EC0969" w:rsidR="00DB7091" w:rsidRDefault="00DB7091" w:rsidP="0098151B">
                      <w:pPr>
                        <w:jc w:val="both"/>
                        <w:rPr>
                          <w:rFonts w:ascii="Book Antiqua" w:hAnsi="Book Antiqua"/>
                          <w:i/>
                        </w:rPr>
                      </w:pPr>
                      <w:r w:rsidRPr="00DB7091">
                        <w:rPr>
                          <w:rFonts w:ascii="Book Antiqua" w:hAnsi="Book Antiqua"/>
                          <w:i/>
                        </w:rPr>
                        <w:t>Pour les entreprises : Fournir une copie de la page Taxe d’enlèvement des ordures ménagères de la Taxe foncière à l’appui de la demande</w:t>
                      </w:r>
                      <w:r w:rsidR="00260913">
                        <w:rPr>
                          <w:rFonts w:ascii="Book Antiqua" w:hAnsi="Book Antiqua"/>
                          <w:i/>
                        </w:rPr>
                        <w:t xml:space="preserve">, ainsi qu’un extrait </w:t>
                      </w:r>
                      <w:proofErr w:type="spellStart"/>
                      <w:r w:rsidR="00260913">
                        <w:rPr>
                          <w:rFonts w:ascii="Book Antiqua" w:hAnsi="Book Antiqua"/>
                          <w:i/>
                        </w:rPr>
                        <w:t>Kbis</w:t>
                      </w:r>
                      <w:proofErr w:type="spellEnd"/>
                      <w:r w:rsidR="00260913">
                        <w:rPr>
                          <w:rFonts w:ascii="Book Antiqua" w:hAnsi="Book Antiqua"/>
                          <w:i/>
                        </w:rPr>
                        <w:t xml:space="preserve"> ou copie carte de la chambre des métiers</w:t>
                      </w:r>
                      <w:r w:rsidRPr="00DB7091">
                        <w:rPr>
                          <w:rFonts w:ascii="Book Antiqua" w:hAnsi="Book Antiqua"/>
                          <w:i/>
                        </w:rPr>
                        <w:t xml:space="preserve">. </w:t>
                      </w:r>
                    </w:p>
                    <w:p w14:paraId="1C3FF3FE" w14:textId="5BC854D4" w:rsidR="00AE55D0" w:rsidRPr="00DB7091" w:rsidRDefault="00DB7091" w:rsidP="0098151B">
                      <w:pPr>
                        <w:jc w:val="both"/>
                        <w:rPr>
                          <w:rFonts w:ascii="Book Antiqua" w:hAnsi="Book Antiqua"/>
                          <w:i/>
                        </w:rPr>
                      </w:pPr>
                      <w:r w:rsidRPr="00DB7091">
                        <w:rPr>
                          <w:rFonts w:ascii="Book Antiqua" w:hAnsi="Book Antiqua"/>
                          <w:i/>
                        </w:rPr>
                        <w:t>Le service est payant pour les entreprises et les collectivités. Voir rubrique redevance spéciale ou demandez conseil au SIEED</w:t>
                      </w:r>
                      <w:r w:rsidR="004C34EC">
                        <w:rPr>
                          <w:rFonts w:ascii="Book Antiqua" w:hAnsi="Book Antiqua"/>
                          <w:i/>
                        </w:rPr>
                        <w:t xml:space="preserve"> pour l’élaboration d’une convention de la redevance spéciale et d’utilisation du service public de gestion des déchets</w:t>
                      </w:r>
                      <w:r w:rsidR="00146B23">
                        <w:rPr>
                          <w:rFonts w:ascii="Book Antiqua" w:hAnsi="Book Antiqua"/>
                          <w:i/>
                        </w:rPr>
                        <w:t xml:space="preserve">. </w:t>
                      </w:r>
                      <w:r w:rsidR="00243752">
                        <w:rPr>
                          <w:rFonts w:ascii="Book Antiqua" w:hAnsi="Book Antiqua"/>
                          <w:i/>
                        </w:rPr>
                        <w:t>Si la taxe d’enlèvement des ordures ménagères est payée, les 660 premiers litres par semaine sont exonérés de la redevance spéciale.</w:t>
                      </w:r>
                      <w:bookmarkStart w:id="1" w:name="_GoBack"/>
                      <w:bookmarkEnd w:id="1"/>
                    </w:p>
                    <w:p w14:paraId="5C801038" w14:textId="77777777" w:rsidR="00AE55D0" w:rsidRDefault="00AE55D0" w:rsidP="00AE55D0">
                      <w:pPr>
                        <w:rPr>
                          <w:rFonts w:ascii="Book Antiqua" w:hAnsi="Book Antiqua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5296785B" w14:textId="5CDE91A8" w:rsidR="003A2E88" w:rsidRDefault="003A2E88">
      <w:pPr>
        <w:rPr>
          <w:rFonts w:ascii="Book Antiqua" w:hAnsi="Book Antiqua"/>
          <w:b/>
          <w:u w:val="single"/>
        </w:rPr>
      </w:pPr>
    </w:p>
    <w:p w14:paraId="71942CCC" w14:textId="4DF9C804" w:rsidR="003A2E88" w:rsidRDefault="00DF52A4">
      <w:pPr>
        <w:rPr>
          <w:rFonts w:ascii="Book Antiqua" w:hAnsi="Book Antiqua"/>
          <w:b/>
          <w:u w:val="single"/>
        </w:rPr>
      </w:pPr>
      <w:r w:rsidRPr="00DA536D">
        <w:rPr>
          <w:noProof/>
        </w:rPr>
        <w:drawing>
          <wp:anchor distT="0" distB="0" distL="114300" distR="114300" simplePos="0" relativeHeight="251669504" behindDoc="0" locked="0" layoutInCell="1" allowOverlap="1" wp14:anchorId="3FD3CEAF" wp14:editId="7BC2AB64">
            <wp:simplePos x="0" y="0"/>
            <wp:positionH relativeFrom="margin">
              <wp:align>right</wp:align>
            </wp:positionH>
            <wp:positionV relativeFrom="margin">
              <wp:posOffset>628650</wp:posOffset>
            </wp:positionV>
            <wp:extent cx="1343025" cy="1257300"/>
            <wp:effectExtent l="133350" t="114300" r="123825" b="171450"/>
            <wp:wrapSquare wrapText="bothSides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2573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14:paraId="76EDC674" w14:textId="2AF301FD" w:rsidR="00DF52A4" w:rsidRDefault="00DF52A4" w:rsidP="00DF52A4">
      <w:pPr>
        <w:jc w:val="both"/>
        <w:rPr>
          <w:rFonts w:ascii="Book Antiqua" w:hAnsi="Book Antiqua"/>
        </w:rPr>
      </w:pPr>
    </w:p>
    <w:p w14:paraId="5C1224A5" w14:textId="26BE3DFB" w:rsidR="0008418D" w:rsidRDefault="0008418D" w:rsidP="00AC30F2">
      <w:pPr>
        <w:jc w:val="both"/>
        <w:rPr>
          <w:rFonts w:ascii="Book Antiqua" w:hAnsi="Book Antiqua"/>
        </w:rPr>
      </w:pPr>
    </w:p>
    <w:p w14:paraId="2AE58EC1" w14:textId="2C5F9AC7" w:rsidR="00A769DE" w:rsidRDefault="00A769DE" w:rsidP="00AC30F2">
      <w:pPr>
        <w:jc w:val="both"/>
        <w:rPr>
          <w:rFonts w:ascii="Book Antiqua" w:hAnsi="Book Antiqua"/>
        </w:rPr>
      </w:pPr>
    </w:p>
    <w:p w14:paraId="773853C9" w14:textId="7000E5E0" w:rsidR="00A769DE" w:rsidRDefault="00A769DE" w:rsidP="00AC30F2">
      <w:pPr>
        <w:jc w:val="both"/>
        <w:rPr>
          <w:rFonts w:ascii="Book Antiqua" w:hAnsi="Book Antiqua"/>
        </w:rPr>
      </w:pPr>
    </w:p>
    <w:p w14:paraId="3095F59F" w14:textId="2719AA07" w:rsidR="006148F6" w:rsidRDefault="006148F6" w:rsidP="00AC30F2">
      <w:pPr>
        <w:jc w:val="both"/>
        <w:rPr>
          <w:rFonts w:ascii="Book Antiqua" w:hAnsi="Book Antiqua"/>
        </w:rPr>
      </w:pPr>
    </w:p>
    <w:p w14:paraId="0D113AA9" w14:textId="1082FD58" w:rsidR="006148F6" w:rsidRDefault="006148F6" w:rsidP="00AC30F2">
      <w:pPr>
        <w:jc w:val="both"/>
        <w:rPr>
          <w:rFonts w:ascii="Book Antiqua" w:hAnsi="Book Antiqua"/>
        </w:rPr>
      </w:pPr>
    </w:p>
    <w:p w14:paraId="054FF808" w14:textId="1FF397CC" w:rsidR="006148F6" w:rsidRDefault="006148F6" w:rsidP="00AC30F2">
      <w:pPr>
        <w:jc w:val="both"/>
        <w:rPr>
          <w:rFonts w:ascii="Book Antiqua" w:hAnsi="Book Antiqua"/>
        </w:rPr>
      </w:pPr>
    </w:p>
    <w:p w14:paraId="3FD9E87F" w14:textId="5AA24C0A" w:rsidR="006148F6" w:rsidRDefault="006148F6" w:rsidP="00AC30F2">
      <w:pPr>
        <w:jc w:val="both"/>
        <w:rPr>
          <w:rFonts w:ascii="Book Antiqua" w:hAnsi="Book Antiqua"/>
        </w:rPr>
      </w:pPr>
    </w:p>
    <w:p w14:paraId="483953C6" w14:textId="111EA2F3" w:rsidR="006148F6" w:rsidRDefault="006148F6" w:rsidP="00AC30F2">
      <w:pPr>
        <w:jc w:val="both"/>
        <w:rPr>
          <w:rFonts w:ascii="Book Antiqua" w:hAnsi="Book Antiqua"/>
        </w:rPr>
      </w:pPr>
    </w:p>
    <w:p w14:paraId="734B9D94" w14:textId="329117B9" w:rsidR="00DF52A4" w:rsidRDefault="00DF52A4" w:rsidP="00AE55D0">
      <w:pPr>
        <w:jc w:val="both"/>
        <w:rPr>
          <w:rFonts w:ascii="Book Antiqua" w:hAnsi="Book Antiqua"/>
          <w:b/>
        </w:rPr>
      </w:pPr>
    </w:p>
    <w:p w14:paraId="2C9B1215" w14:textId="77777777" w:rsidR="00DF52A4" w:rsidRDefault="00DF52A4" w:rsidP="00AE55D0">
      <w:pPr>
        <w:jc w:val="both"/>
        <w:rPr>
          <w:rFonts w:ascii="Book Antiqua" w:hAnsi="Book Antiqua"/>
          <w:b/>
        </w:rPr>
      </w:pPr>
    </w:p>
    <w:p w14:paraId="3E3E4480" w14:textId="77777777" w:rsidR="00DF52A4" w:rsidRDefault="00DF52A4" w:rsidP="00AE55D0">
      <w:pPr>
        <w:jc w:val="both"/>
        <w:rPr>
          <w:rFonts w:ascii="Book Antiqua" w:hAnsi="Book Antiqua"/>
          <w:b/>
        </w:rPr>
      </w:pPr>
    </w:p>
    <w:p w14:paraId="4ACA7E5A" w14:textId="77777777" w:rsidR="00DF52A4" w:rsidRDefault="00DF52A4" w:rsidP="00AE55D0">
      <w:pPr>
        <w:jc w:val="both"/>
        <w:rPr>
          <w:rFonts w:ascii="Book Antiqua" w:hAnsi="Book Antiqua"/>
          <w:b/>
        </w:rPr>
      </w:pPr>
    </w:p>
    <w:p w14:paraId="19CC5F2A" w14:textId="77777777" w:rsidR="00DF52A4" w:rsidRDefault="00DF52A4" w:rsidP="00AE55D0">
      <w:pPr>
        <w:jc w:val="both"/>
        <w:rPr>
          <w:rFonts w:ascii="Book Antiqua" w:hAnsi="Book Antiqua"/>
          <w:b/>
        </w:rPr>
      </w:pPr>
    </w:p>
    <w:p w14:paraId="48768E4B" w14:textId="77777777" w:rsidR="00DF52A4" w:rsidRDefault="00DF52A4" w:rsidP="00AE55D0">
      <w:pPr>
        <w:jc w:val="both"/>
        <w:rPr>
          <w:rFonts w:ascii="Book Antiqua" w:hAnsi="Book Antiqua"/>
          <w:b/>
        </w:rPr>
      </w:pPr>
    </w:p>
    <w:p w14:paraId="66CC5824" w14:textId="77777777" w:rsidR="00DF52A4" w:rsidRDefault="00DF52A4" w:rsidP="00AE55D0">
      <w:pPr>
        <w:jc w:val="both"/>
        <w:rPr>
          <w:rFonts w:ascii="Book Antiqua" w:hAnsi="Book Antiqua"/>
          <w:b/>
        </w:rPr>
      </w:pPr>
    </w:p>
    <w:p w14:paraId="6516BCE1" w14:textId="77777777" w:rsidR="00DF52A4" w:rsidRDefault="00DF52A4" w:rsidP="00AE55D0">
      <w:pPr>
        <w:jc w:val="both"/>
        <w:rPr>
          <w:rFonts w:ascii="Book Antiqua" w:hAnsi="Book Antiqua"/>
          <w:b/>
        </w:rPr>
      </w:pPr>
    </w:p>
    <w:p w14:paraId="55CB084A" w14:textId="4EE4B940" w:rsidR="00DF52A4" w:rsidRDefault="00DF52A4" w:rsidP="00AE55D0">
      <w:pPr>
        <w:jc w:val="both"/>
        <w:rPr>
          <w:rFonts w:ascii="Book Antiqua" w:hAnsi="Book Antiqua"/>
          <w:b/>
        </w:rPr>
      </w:pPr>
    </w:p>
    <w:p w14:paraId="31474D7A" w14:textId="77777777" w:rsidR="00DF52A4" w:rsidRDefault="00DF52A4" w:rsidP="00AE55D0">
      <w:pPr>
        <w:jc w:val="both"/>
        <w:rPr>
          <w:rFonts w:ascii="Book Antiqua" w:hAnsi="Book Antiqua"/>
          <w:b/>
        </w:rPr>
      </w:pPr>
    </w:p>
    <w:p w14:paraId="5B684F65" w14:textId="77777777" w:rsidR="00DF52A4" w:rsidRDefault="00DF52A4" w:rsidP="00AE55D0">
      <w:pPr>
        <w:jc w:val="both"/>
        <w:rPr>
          <w:rFonts w:ascii="Book Antiqua" w:hAnsi="Book Antiqua"/>
          <w:b/>
        </w:rPr>
      </w:pPr>
    </w:p>
    <w:p w14:paraId="54CCFBFD" w14:textId="77777777" w:rsidR="00DF52A4" w:rsidRDefault="00DF52A4" w:rsidP="00AE55D0">
      <w:pPr>
        <w:jc w:val="both"/>
        <w:rPr>
          <w:rFonts w:ascii="Book Antiqua" w:hAnsi="Book Antiqua"/>
          <w:b/>
        </w:rPr>
      </w:pPr>
    </w:p>
    <w:p w14:paraId="759A607A" w14:textId="4BBAB560" w:rsidR="004C34EC" w:rsidRDefault="004C34EC" w:rsidP="00AE55D0">
      <w:pPr>
        <w:jc w:val="both"/>
        <w:rPr>
          <w:rFonts w:ascii="Book Antiqua" w:hAnsi="Book Antiqua"/>
        </w:rPr>
      </w:pPr>
      <w:r w:rsidRPr="00FB75B7">
        <w:rPr>
          <w:rFonts w:ascii="Book Antiqua" w:hAnsi="Book Antiqua"/>
          <w:b/>
        </w:rPr>
        <w:t>Les bacs ou poubelles restent la propriété du SIEED. En conséquence ils doivent être utilisés pour le service public de déchets et sont affectés à l’habitation</w:t>
      </w:r>
      <w:r w:rsidR="009C617D">
        <w:rPr>
          <w:rFonts w:ascii="Book Antiqua" w:hAnsi="Book Antiqua"/>
          <w:b/>
        </w:rPr>
        <w:t xml:space="preserve"> (ou à l’entreprise, collectivité…)</w:t>
      </w:r>
      <w:r w:rsidRPr="00FB75B7">
        <w:rPr>
          <w:rFonts w:ascii="Book Antiqua" w:hAnsi="Book Antiqua"/>
          <w:b/>
        </w:rPr>
        <w:t xml:space="preserve">. En cas de déménagement, ils doivent rester </w:t>
      </w:r>
      <w:r w:rsidR="00FB75B7" w:rsidRPr="00FB75B7">
        <w:rPr>
          <w:rFonts w:ascii="Book Antiqua" w:hAnsi="Book Antiqua"/>
          <w:b/>
        </w:rPr>
        <w:t>sur place</w:t>
      </w:r>
      <w:r w:rsidR="00FB75B7">
        <w:rPr>
          <w:rFonts w:ascii="Book Antiqua" w:hAnsi="Book Antiqua"/>
        </w:rPr>
        <w:t>.</w:t>
      </w:r>
    </w:p>
    <w:p w14:paraId="3E7429DF" w14:textId="362F38A6" w:rsidR="00AE55D0" w:rsidRDefault="00AE55D0" w:rsidP="00AE55D0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Fait à ………………………</w:t>
      </w:r>
      <w:proofErr w:type="gramStart"/>
      <w:r>
        <w:rPr>
          <w:rFonts w:ascii="Book Antiqua" w:hAnsi="Book Antiqua"/>
        </w:rPr>
        <w:t>…….</w:t>
      </w:r>
      <w:proofErr w:type="gramEnd"/>
      <w:r>
        <w:rPr>
          <w:rFonts w:ascii="Book Antiqua" w:hAnsi="Book Antiqua"/>
        </w:rPr>
        <w:t>. , le ……………………</w:t>
      </w:r>
    </w:p>
    <w:p w14:paraId="4C9D13F1" w14:textId="35529E05" w:rsidR="006148F6" w:rsidRDefault="006148F6" w:rsidP="00AE55D0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Nom : ……………………………………………………………Signature : </w:t>
      </w:r>
    </w:p>
    <w:p w14:paraId="54A27BB1" w14:textId="77777777" w:rsidR="00DA536D" w:rsidRDefault="00DA536D" w:rsidP="00AE55D0">
      <w:pPr>
        <w:spacing w:after="0"/>
        <w:jc w:val="both"/>
        <w:rPr>
          <w:rFonts w:ascii="Book Antiqua" w:hAnsi="Book Antiqua"/>
        </w:rPr>
      </w:pPr>
    </w:p>
    <w:p w14:paraId="471B0969" w14:textId="77777777" w:rsidR="006148F6" w:rsidRDefault="006148F6" w:rsidP="00AC30F2">
      <w:pPr>
        <w:rPr>
          <w:rFonts w:ascii="Book Antiqua" w:hAnsi="Book Antiqua"/>
          <w:i/>
        </w:rPr>
      </w:pPr>
    </w:p>
    <w:p w14:paraId="33442AB6" w14:textId="77777777" w:rsidR="006148F6" w:rsidRDefault="006148F6" w:rsidP="00AC30F2">
      <w:pPr>
        <w:rPr>
          <w:rFonts w:ascii="Book Antiqua" w:hAnsi="Book Antiqua"/>
          <w:i/>
        </w:rPr>
      </w:pPr>
    </w:p>
    <w:p w14:paraId="6B91A304" w14:textId="7344D8F5" w:rsidR="00FB75B7" w:rsidRDefault="00AC30F2" w:rsidP="00AC30F2">
      <w:pPr>
        <w:rPr>
          <w:rFonts w:ascii="Book Antiqua" w:hAnsi="Book Antiqua"/>
          <w:i/>
        </w:rPr>
      </w:pPr>
      <w:r w:rsidRPr="00AC30F2">
        <w:rPr>
          <w:rFonts w:ascii="Book Antiqua" w:hAnsi="Book Antiqua"/>
          <w:i/>
        </w:rPr>
        <w:t>Fiche et éléments à transmettre au SIEED, 29 bis rue de la Gare – 78890 GARANCIERES</w:t>
      </w:r>
      <w:r w:rsidR="004C34EC">
        <w:rPr>
          <w:rFonts w:ascii="Book Antiqua" w:hAnsi="Book Antiqua"/>
          <w:i/>
        </w:rPr>
        <w:t xml:space="preserve"> ou à </w:t>
      </w:r>
      <w:hyperlink r:id="rId11" w:history="1">
        <w:r w:rsidR="00FB75B7" w:rsidRPr="00DA0B35">
          <w:rPr>
            <w:rStyle w:val="Lienhypertexte"/>
            <w:rFonts w:ascii="Book Antiqua" w:hAnsi="Book Antiqua"/>
            <w:i/>
          </w:rPr>
          <w:t>badge@sieed.fr</w:t>
        </w:r>
      </w:hyperlink>
    </w:p>
    <w:p w14:paraId="4D27C32B" w14:textId="77777777" w:rsidR="00FB75B7" w:rsidRDefault="00FB75B7" w:rsidP="00AC30F2">
      <w:pPr>
        <w:rPr>
          <w:rFonts w:ascii="Book Antiqua" w:hAnsi="Book Antiqua"/>
        </w:rPr>
      </w:pPr>
      <w:r w:rsidRPr="00FB75B7">
        <w:rPr>
          <w:rFonts w:ascii="Book Antiqua" w:hAnsi="Book Antiqua"/>
        </w:rPr>
        <w:t>Pour plus d’informations </w:t>
      </w:r>
      <w:r>
        <w:rPr>
          <w:rFonts w:ascii="Book Antiqua" w:hAnsi="Book Antiqua"/>
        </w:rPr>
        <w:t xml:space="preserve">sur la gestion des déchets </w:t>
      </w:r>
      <w:r w:rsidRPr="00FB75B7">
        <w:rPr>
          <w:rFonts w:ascii="Book Antiqua" w:hAnsi="Book Antiqua"/>
        </w:rPr>
        <w:t xml:space="preserve">: </w:t>
      </w:r>
      <w:hyperlink r:id="rId12" w:history="1">
        <w:r w:rsidRPr="00DA0B35">
          <w:rPr>
            <w:rStyle w:val="Lienhypertexte"/>
            <w:rFonts w:ascii="Book Antiqua" w:hAnsi="Book Antiqua"/>
          </w:rPr>
          <w:t>www.sieed.fr</w:t>
        </w:r>
      </w:hyperlink>
    </w:p>
    <w:p w14:paraId="25FE21A4" w14:textId="77777777" w:rsidR="00FB75B7" w:rsidRPr="00FB75B7" w:rsidRDefault="00FB75B7" w:rsidP="00AC30F2">
      <w:pPr>
        <w:rPr>
          <w:rFonts w:ascii="Book Antiqua" w:hAnsi="Book Antiqua"/>
        </w:rPr>
      </w:pPr>
      <w:r w:rsidRPr="00FB75B7">
        <w:rPr>
          <w:rFonts w:ascii="Book Antiqua" w:hAnsi="Book Antiqua"/>
          <w:i/>
        </w:rPr>
        <w:t>SIEED - Ets public de coopération intercommunale – services publics / déclarations CNIL faites en 2009 et 2018</w:t>
      </w:r>
    </w:p>
    <w:sectPr w:rsidR="00FB75B7" w:rsidRPr="00FB75B7" w:rsidSect="00D9331B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295D32"/>
    <w:multiLevelType w:val="hybridMultilevel"/>
    <w:tmpl w:val="AF7CD9FE"/>
    <w:lvl w:ilvl="0" w:tplc="B2E0A732"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376D54"/>
    <w:multiLevelType w:val="hybridMultilevel"/>
    <w:tmpl w:val="0562E52C"/>
    <w:lvl w:ilvl="0" w:tplc="30C442F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6E7C1B"/>
    <w:multiLevelType w:val="hybridMultilevel"/>
    <w:tmpl w:val="058C405E"/>
    <w:lvl w:ilvl="0" w:tplc="DD6035F2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8803518"/>
    <w:multiLevelType w:val="hybridMultilevel"/>
    <w:tmpl w:val="924CFCD4"/>
    <w:lvl w:ilvl="0" w:tplc="A8ECFE32">
      <w:start w:val="1"/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331B"/>
    <w:rsid w:val="0008418D"/>
    <w:rsid w:val="000D6133"/>
    <w:rsid w:val="000E043B"/>
    <w:rsid w:val="0012516D"/>
    <w:rsid w:val="001440B1"/>
    <w:rsid w:val="00146B23"/>
    <w:rsid w:val="00154F7C"/>
    <w:rsid w:val="00156C8D"/>
    <w:rsid w:val="00184366"/>
    <w:rsid w:val="00194647"/>
    <w:rsid w:val="00243752"/>
    <w:rsid w:val="00260913"/>
    <w:rsid w:val="00277214"/>
    <w:rsid w:val="00283A56"/>
    <w:rsid w:val="002C54BA"/>
    <w:rsid w:val="002C68F3"/>
    <w:rsid w:val="00321118"/>
    <w:rsid w:val="003A2E88"/>
    <w:rsid w:val="003E16DB"/>
    <w:rsid w:val="00473C82"/>
    <w:rsid w:val="004C34EC"/>
    <w:rsid w:val="00531B10"/>
    <w:rsid w:val="005C393B"/>
    <w:rsid w:val="006148F6"/>
    <w:rsid w:val="0070178A"/>
    <w:rsid w:val="007545DD"/>
    <w:rsid w:val="007D58D3"/>
    <w:rsid w:val="007F5DF9"/>
    <w:rsid w:val="008A04CF"/>
    <w:rsid w:val="008A7D47"/>
    <w:rsid w:val="00970CC9"/>
    <w:rsid w:val="0098151B"/>
    <w:rsid w:val="009C617D"/>
    <w:rsid w:val="00A11D0F"/>
    <w:rsid w:val="00A769DE"/>
    <w:rsid w:val="00AC30F2"/>
    <w:rsid w:val="00AE55D0"/>
    <w:rsid w:val="00AF3BF2"/>
    <w:rsid w:val="00BB58FC"/>
    <w:rsid w:val="00C04A6A"/>
    <w:rsid w:val="00CA009E"/>
    <w:rsid w:val="00CA742B"/>
    <w:rsid w:val="00CD4926"/>
    <w:rsid w:val="00CF318A"/>
    <w:rsid w:val="00D83915"/>
    <w:rsid w:val="00D92830"/>
    <w:rsid w:val="00D9331B"/>
    <w:rsid w:val="00DA536D"/>
    <w:rsid w:val="00DB7091"/>
    <w:rsid w:val="00DF52A4"/>
    <w:rsid w:val="00E320C4"/>
    <w:rsid w:val="00E96734"/>
    <w:rsid w:val="00EC12D7"/>
    <w:rsid w:val="00F41D45"/>
    <w:rsid w:val="00F7292F"/>
    <w:rsid w:val="00F85806"/>
    <w:rsid w:val="00FA1344"/>
    <w:rsid w:val="00FB7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3DED4"/>
  <w15:chartTrackingRefBased/>
  <w15:docId w15:val="{FF7792E3-AE36-42BE-8A96-759153607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54F7C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C30F2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AC30F2"/>
    <w:rPr>
      <w:color w:val="808080"/>
      <w:shd w:val="clear" w:color="auto" w:fill="E6E6E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C12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C12D7"/>
    <w:rPr>
      <w:rFonts w:ascii="Segoe UI" w:hAnsi="Segoe UI" w:cs="Segoe UI"/>
      <w:sz w:val="18"/>
      <w:szCs w:val="18"/>
    </w:rPr>
  </w:style>
  <w:style w:type="character" w:styleId="Mentionnonrsolue">
    <w:name w:val="Unresolved Mention"/>
    <w:basedOn w:val="Policepardfaut"/>
    <w:uiPriority w:val="99"/>
    <w:semiHidden/>
    <w:unhideWhenUsed/>
    <w:rsid w:val="00FB75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://www.sieed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mailto:badge@sieed.fr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5.wmf"/><Relationship Id="rId4" Type="http://schemas.openxmlformats.org/officeDocument/2006/relationships/webSettings" Target="webSettings.xml"/><Relationship Id="rId9" Type="http://schemas.openxmlformats.org/officeDocument/2006/relationships/image" Target="media/image40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121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SIEED</dc:creator>
  <cp:keywords/>
  <dc:description/>
  <cp:lastModifiedBy>admin</cp:lastModifiedBy>
  <cp:revision>2</cp:revision>
  <cp:lastPrinted>2018-07-09T15:20:00Z</cp:lastPrinted>
  <dcterms:created xsi:type="dcterms:W3CDTF">2020-06-23T09:53:00Z</dcterms:created>
  <dcterms:modified xsi:type="dcterms:W3CDTF">2020-06-23T09:53:00Z</dcterms:modified>
</cp:coreProperties>
</file>